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6D1" w:rsidRDefault="003146D1" w:rsidP="003146D1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ИНФОРМАЦИОННЫЙ   БЮЛЛЕТЕНЬ</w:t>
      </w:r>
    </w:p>
    <w:p w:rsidR="003146D1" w:rsidRDefault="003146D1" w:rsidP="003146D1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ПЕРИОДИЧЕСКОЕ ИЗДАНИЕ</w:t>
      </w:r>
    </w:p>
    <w:p w:rsidR="003146D1" w:rsidRDefault="003146D1" w:rsidP="003146D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администрации    </w:t>
      </w:r>
      <w:proofErr w:type="spellStart"/>
      <w:r>
        <w:rPr>
          <w:b/>
          <w:sz w:val="40"/>
          <w:szCs w:val="40"/>
        </w:rPr>
        <w:t>Медяковского</w:t>
      </w:r>
      <w:proofErr w:type="spellEnd"/>
      <w:r>
        <w:rPr>
          <w:b/>
          <w:sz w:val="40"/>
          <w:szCs w:val="40"/>
        </w:rPr>
        <w:t xml:space="preserve">  сельсовета </w:t>
      </w:r>
      <w:proofErr w:type="spellStart"/>
      <w:r>
        <w:rPr>
          <w:b/>
          <w:sz w:val="40"/>
          <w:szCs w:val="40"/>
        </w:rPr>
        <w:t>Купинского</w:t>
      </w:r>
      <w:proofErr w:type="spellEnd"/>
      <w:r>
        <w:rPr>
          <w:b/>
          <w:sz w:val="40"/>
          <w:szCs w:val="40"/>
        </w:rPr>
        <w:t xml:space="preserve"> района  Новосибирской  области</w:t>
      </w:r>
    </w:p>
    <w:p w:rsidR="003146D1" w:rsidRDefault="003146D1" w:rsidP="003146D1">
      <w:pPr>
        <w:rPr>
          <w:b/>
          <w:sz w:val="40"/>
          <w:szCs w:val="40"/>
        </w:rPr>
      </w:pPr>
    </w:p>
    <w:p w:rsidR="003146D1" w:rsidRDefault="003146D1" w:rsidP="003146D1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«МУНИЦИПАЛЬНЫЕ</w:t>
      </w:r>
    </w:p>
    <w:p w:rsidR="003146D1" w:rsidRDefault="003146D1" w:rsidP="003146D1">
      <w:pPr>
        <w:jc w:val="center"/>
        <w:rPr>
          <w:sz w:val="56"/>
          <w:szCs w:val="56"/>
        </w:rPr>
      </w:pPr>
      <w:r>
        <w:rPr>
          <w:b/>
          <w:sz w:val="56"/>
          <w:szCs w:val="56"/>
        </w:rPr>
        <w:t xml:space="preserve">ВЕДОМОСТИ»  </w:t>
      </w:r>
      <w:r>
        <w:rPr>
          <w:sz w:val="56"/>
          <w:szCs w:val="56"/>
        </w:rPr>
        <w:t xml:space="preserve">№ </w:t>
      </w:r>
      <w:r w:rsidR="003B1861">
        <w:rPr>
          <w:sz w:val="56"/>
          <w:szCs w:val="56"/>
        </w:rPr>
        <w:t>9</w:t>
      </w:r>
    </w:p>
    <w:p w:rsidR="003146D1" w:rsidRDefault="00685816" w:rsidP="00685816">
      <w:pPr>
        <w:tabs>
          <w:tab w:val="center" w:pos="4677"/>
          <w:tab w:val="left" w:pos="784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3146D1">
        <w:rPr>
          <w:b/>
          <w:sz w:val="28"/>
          <w:szCs w:val="28"/>
        </w:rPr>
        <w:t>орган по обнародованию правовых актов</w:t>
      </w:r>
      <w:r>
        <w:rPr>
          <w:b/>
          <w:sz w:val="28"/>
          <w:szCs w:val="28"/>
        </w:rPr>
        <w:tab/>
      </w:r>
    </w:p>
    <w:p w:rsidR="00685816" w:rsidRDefault="00685816" w:rsidP="00685816">
      <w:pPr>
        <w:tabs>
          <w:tab w:val="center" w:pos="4677"/>
          <w:tab w:val="left" w:pos="7842"/>
        </w:tabs>
        <w:rPr>
          <w:b/>
          <w:sz w:val="28"/>
          <w:szCs w:val="28"/>
        </w:rPr>
      </w:pPr>
    </w:p>
    <w:p w:rsidR="003B1861" w:rsidRPr="007C3E84" w:rsidRDefault="00EB5482" w:rsidP="003B1861">
      <w:pPr>
        <w:pStyle w:val="a8"/>
        <w:shd w:val="clear" w:color="auto" w:fill="FFFFFF"/>
        <w:spacing w:before="150" w:beforeAutospacing="0" w:after="150" w:afterAutospacing="0"/>
        <w:rPr>
          <w:color w:val="000000"/>
          <w:sz w:val="28"/>
          <w:szCs w:val="28"/>
        </w:rPr>
      </w:pPr>
      <w:r>
        <w:rPr>
          <w:b/>
        </w:rPr>
        <w:t>1</w:t>
      </w:r>
      <w:r>
        <w:t xml:space="preserve">. </w:t>
      </w:r>
      <w:r w:rsidR="003B1861" w:rsidRPr="007C3E84">
        <w:rPr>
          <w:color w:val="000000"/>
          <w:sz w:val="28"/>
          <w:szCs w:val="28"/>
        </w:rPr>
        <w:t xml:space="preserve">Прокурор </w:t>
      </w:r>
      <w:r w:rsidR="003B1861">
        <w:rPr>
          <w:color w:val="000000"/>
          <w:sz w:val="28"/>
          <w:szCs w:val="28"/>
        </w:rPr>
        <w:t>разъясняет:</w:t>
      </w:r>
    </w:p>
    <w:p w:rsidR="003B1861" w:rsidRPr="007C3E84" w:rsidRDefault="003B1861" w:rsidP="003B1861">
      <w:pPr>
        <w:pStyle w:val="a8"/>
        <w:shd w:val="clear" w:color="auto" w:fill="FFFFFF"/>
        <w:spacing w:before="15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 w:rsidRPr="007C3E84">
        <w:rPr>
          <w:color w:val="000000"/>
          <w:sz w:val="28"/>
          <w:szCs w:val="28"/>
        </w:rPr>
        <w:t>Постановлением Правительства Российской Федерации от 30.12.2017 № 1713 внесены изменения в Правила направления средств (части средств) материнского (семейного) капитала на получение образования ребенком (детьми) и осуществление иных связанных с получением образования ребенком (детьми) расходов, утвержденные постановлением Правительства Российской Федерации от 24.12.2007 № 926.</w:t>
      </w:r>
    </w:p>
    <w:p w:rsidR="003B1861" w:rsidRPr="007C3E84" w:rsidRDefault="003B1861" w:rsidP="003B1861">
      <w:pPr>
        <w:pStyle w:val="a8"/>
        <w:shd w:val="clear" w:color="auto" w:fill="FFFFFF"/>
        <w:spacing w:before="15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 w:rsidRPr="007C3E84">
        <w:rPr>
          <w:color w:val="000000"/>
          <w:sz w:val="28"/>
          <w:szCs w:val="28"/>
        </w:rPr>
        <w:t>Согласно внесенным изменениям платные образовательные услуги, финансируемые за счет средств материнского (семейного) капитала, могут оказываться не только образовательными организациями (как это было ранее).</w:t>
      </w:r>
    </w:p>
    <w:p w:rsidR="003B1861" w:rsidRPr="007C3E84" w:rsidRDefault="003B1861" w:rsidP="003B1861">
      <w:pPr>
        <w:pStyle w:val="a8"/>
        <w:shd w:val="clear" w:color="auto" w:fill="FFFFFF"/>
        <w:spacing w:before="15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 w:rsidRPr="007C3E84">
        <w:rPr>
          <w:color w:val="000000"/>
          <w:sz w:val="28"/>
          <w:szCs w:val="28"/>
        </w:rPr>
        <w:t>В настоящее время в целях получения образования ребенком (детьми) средства (часть средств) материнского (семейного) капитала могут быть направлены на оплату платных образовательных услуг в любой организации на территории Российской Федерации, имеющей право на оказание соответствующих образовательных услуг.</w:t>
      </w:r>
    </w:p>
    <w:p w:rsidR="003B1861" w:rsidRPr="007C3E84" w:rsidRDefault="003B1861" w:rsidP="003B1861">
      <w:pPr>
        <w:pStyle w:val="a8"/>
        <w:shd w:val="clear" w:color="auto" w:fill="FFFFFF"/>
        <w:spacing w:before="15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 w:rsidRPr="007C3E84">
        <w:rPr>
          <w:color w:val="000000"/>
          <w:sz w:val="28"/>
          <w:szCs w:val="28"/>
        </w:rPr>
        <w:t>Направляются средства на оплату оказываемых организацией платных образовательных услуг территориальным органом Пенсионного фонда Российской Федерации в соответствии с договором об оказании платных образовательных услуг, заключенным лицом, получившим сертификат, и организацией, путем безналичного перечисления на счет (лицевой счет) организации, указанный в договоре об оказании платных образовательных услуг.</w:t>
      </w:r>
    </w:p>
    <w:p w:rsidR="003B1861" w:rsidRDefault="003B1861" w:rsidP="003B1861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C3E84">
        <w:rPr>
          <w:color w:val="000000"/>
          <w:sz w:val="28"/>
          <w:szCs w:val="28"/>
        </w:rPr>
        <w:t xml:space="preserve">Постановление опубликовано на </w:t>
      </w:r>
      <w:proofErr w:type="gramStart"/>
      <w:r w:rsidRPr="007C3E84">
        <w:rPr>
          <w:color w:val="000000"/>
          <w:sz w:val="28"/>
          <w:szCs w:val="28"/>
        </w:rPr>
        <w:t>официальном</w:t>
      </w:r>
      <w:proofErr w:type="gramEnd"/>
      <w:r w:rsidRPr="007C3E84">
        <w:rPr>
          <w:color w:val="000000"/>
          <w:sz w:val="28"/>
          <w:szCs w:val="28"/>
        </w:rPr>
        <w:t xml:space="preserve"> </w:t>
      </w:r>
      <w:proofErr w:type="spellStart"/>
      <w:r w:rsidRPr="007C3E84">
        <w:rPr>
          <w:color w:val="000000"/>
          <w:sz w:val="28"/>
          <w:szCs w:val="28"/>
        </w:rPr>
        <w:t>интернет-портале</w:t>
      </w:r>
      <w:proofErr w:type="spellEnd"/>
      <w:r w:rsidRPr="007C3E84">
        <w:rPr>
          <w:color w:val="000000"/>
          <w:sz w:val="28"/>
          <w:szCs w:val="28"/>
        </w:rPr>
        <w:t xml:space="preserve"> правовой информации</w:t>
      </w:r>
      <w:r w:rsidRPr="007C3E84">
        <w:rPr>
          <w:rStyle w:val="apple-converted-space"/>
          <w:color w:val="000000"/>
          <w:sz w:val="28"/>
          <w:szCs w:val="28"/>
        </w:rPr>
        <w:t> </w:t>
      </w:r>
      <w:hyperlink r:id="rId5" w:history="1">
        <w:r w:rsidRPr="007C3E84">
          <w:rPr>
            <w:rStyle w:val="ad"/>
            <w:sz w:val="28"/>
            <w:szCs w:val="28"/>
            <w:bdr w:val="none" w:sz="0" w:space="0" w:color="auto" w:frame="1"/>
          </w:rPr>
          <w:t>http://www.pravo.gov.ru</w:t>
        </w:r>
      </w:hyperlink>
      <w:r w:rsidRPr="007C3E84">
        <w:rPr>
          <w:rStyle w:val="apple-converted-space"/>
          <w:color w:val="000000"/>
          <w:sz w:val="28"/>
          <w:szCs w:val="28"/>
        </w:rPr>
        <w:t> </w:t>
      </w:r>
      <w:r w:rsidRPr="007C3E84">
        <w:rPr>
          <w:color w:val="000000"/>
          <w:sz w:val="28"/>
          <w:szCs w:val="28"/>
        </w:rPr>
        <w:t>04.01.2018 и вступило в силу с 12.01.2018. </w:t>
      </w:r>
    </w:p>
    <w:p w:rsidR="003B1861" w:rsidRDefault="003B1861" w:rsidP="003B1861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B1861" w:rsidRDefault="003B1861" w:rsidP="003B1861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Помощник прокурора </w:t>
      </w:r>
      <w:proofErr w:type="spellStart"/>
      <w:r>
        <w:rPr>
          <w:color w:val="000000"/>
          <w:sz w:val="28"/>
          <w:szCs w:val="28"/>
        </w:rPr>
        <w:t>Купинского</w:t>
      </w:r>
      <w:proofErr w:type="spellEnd"/>
      <w:r>
        <w:rPr>
          <w:color w:val="000000"/>
          <w:sz w:val="28"/>
          <w:szCs w:val="28"/>
        </w:rPr>
        <w:t xml:space="preserve"> района</w:t>
      </w:r>
    </w:p>
    <w:p w:rsidR="003B1861" w:rsidRPr="007C3E84" w:rsidRDefault="003B1861" w:rsidP="003B1861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юрист 1 класса                                                                              М.А. Соколов</w:t>
      </w:r>
    </w:p>
    <w:p w:rsidR="00473451" w:rsidRDefault="00473451" w:rsidP="003B1861">
      <w:pPr>
        <w:ind w:hanging="120"/>
        <w:rPr>
          <w:b/>
          <w:bCs/>
          <w:sz w:val="28"/>
          <w:szCs w:val="28"/>
        </w:rPr>
      </w:pPr>
    </w:p>
    <w:p w:rsidR="00EB5482" w:rsidRDefault="00EB5482" w:rsidP="003146D1">
      <w:pPr>
        <w:rPr>
          <w:b/>
          <w:bCs/>
          <w:sz w:val="28"/>
          <w:szCs w:val="28"/>
        </w:rPr>
      </w:pPr>
    </w:p>
    <w:p w:rsidR="003146D1" w:rsidRDefault="003146D1" w:rsidP="003146D1">
      <w:pPr>
        <w:rPr>
          <w:sz w:val="28"/>
          <w:szCs w:val="28"/>
        </w:rPr>
      </w:pPr>
      <w:r>
        <w:rPr>
          <w:b/>
          <w:bCs/>
          <w:sz w:val="28"/>
          <w:szCs w:val="28"/>
        </w:rPr>
        <w:t>2</w:t>
      </w:r>
      <w:r>
        <w:rPr>
          <w:sz w:val="28"/>
          <w:szCs w:val="28"/>
        </w:rPr>
        <w:t>. Тираж  бюллетеня: 50 штук</w:t>
      </w:r>
    </w:p>
    <w:p w:rsidR="003146D1" w:rsidRDefault="003146D1" w:rsidP="003146D1">
      <w:pPr>
        <w:rPr>
          <w:b/>
          <w:sz w:val="28"/>
          <w:szCs w:val="28"/>
        </w:rPr>
      </w:pPr>
      <w:r>
        <w:rPr>
          <w:b/>
          <w:sz w:val="28"/>
          <w:szCs w:val="28"/>
        </w:rPr>
        <w:t>3. Дата  выпуска</w:t>
      </w:r>
      <w:r w:rsidR="0037562A">
        <w:rPr>
          <w:b/>
          <w:sz w:val="40"/>
          <w:szCs w:val="40"/>
        </w:rPr>
        <w:t xml:space="preserve">:  </w:t>
      </w:r>
      <w:r w:rsidR="003B1861">
        <w:rPr>
          <w:b/>
          <w:sz w:val="40"/>
          <w:szCs w:val="40"/>
        </w:rPr>
        <w:t>18</w:t>
      </w:r>
      <w:r w:rsidR="000018CE">
        <w:rPr>
          <w:b/>
          <w:sz w:val="40"/>
          <w:szCs w:val="40"/>
        </w:rPr>
        <w:t>.0</w:t>
      </w:r>
      <w:r w:rsidR="00F42FC2">
        <w:rPr>
          <w:b/>
          <w:sz w:val="40"/>
          <w:szCs w:val="40"/>
        </w:rPr>
        <w:t>4</w:t>
      </w:r>
      <w:r w:rsidR="00461743">
        <w:rPr>
          <w:b/>
          <w:sz w:val="40"/>
          <w:szCs w:val="40"/>
        </w:rPr>
        <w:t>.</w:t>
      </w:r>
      <w:r>
        <w:rPr>
          <w:b/>
          <w:sz w:val="40"/>
          <w:szCs w:val="40"/>
        </w:rPr>
        <w:t>201</w:t>
      </w:r>
      <w:r w:rsidR="001752F8">
        <w:rPr>
          <w:b/>
          <w:sz w:val="40"/>
          <w:szCs w:val="40"/>
        </w:rPr>
        <w:t>8</w:t>
      </w:r>
      <w:r>
        <w:rPr>
          <w:b/>
          <w:sz w:val="40"/>
          <w:szCs w:val="40"/>
        </w:rPr>
        <w:t xml:space="preserve"> года</w:t>
      </w:r>
    </w:p>
    <w:p w:rsidR="003146D1" w:rsidRDefault="003146D1" w:rsidP="003146D1">
      <w:pPr>
        <w:rPr>
          <w:sz w:val="28"/>
          <w:szCs w:val="28"/>
        </w:rPr>
      </w:pPr>
      <w:r>
        <w:rPr>
          <w:b/>
          <w:bCs/>
          <w:sz w:val="28"/>
          <w:szCs w:val="28"/>
        </w:rPr>
        <w:t>4</w:t>
      </w:r>
      <w:r>
        <w:rPr>
          <w:sz w:val="28"/>
          <w:szCs w:val="28"/>
        </w:rPr>
        <w:t>. Обнародовать:</w:t>
      </w:r>
    </w:p>
    <w:p w:rsidR="003146D1" w:rsidRDefault="003146D1" w:rsidP="003146D1">
      <w:pPr>
        <w:rPr>
          <w:sz w:val="28"/>
          <w:szCs w:val="28"/>
        </w:rPr>
      </w:pPr>
      <w:r>
        <w:rPr>
          <w:sz w:val="28"/>
          <w:szCs w:val="28"/>
        </w:rPr>
        <w:t xml:space="preserve">4.1. На информационном  стенде в администрации  </w:t>
      </w:r>
      <w:proofErr w:type="spellStart"/>
      <w:r>
        <w:rPr>
          <w:sz w:val="28"/>
          <w:szCs w:val="28"/>
        </w:rPr>
        <w:t>Медяковского</w:t>
      </w:r>
      <w:proofErr w:type="spellEnd"/>
      <w:r>
        <w:rPr>
          <w:sz w:val="28"/>
          <w:szCs w:val="28"/>
        </w:rPr>
        <w:t xml:space="preserve">  сельсовета – 1экз, в  конторе ЗАО «</w:t>
      </w:r>
      <w:proofErr w:type="spellStart"/>
      <w:r>
        <w:rPr>
          <w:sz w:val="28"/>
          <w:szCs w:val="28"/>
        </w:rPr>
        <w:t>Веселокутское</w:t>
      </w:r>
      <w:proofErr w:type="spellEnd"/>
      <w:r>
        <w:rPr>
          <w:sz w:val="28"/>
          <w:szCs w:val="28"/>
        </w:rPr>
        <w:t xml:space="preserve">» - 1 </w:t>
      </w:r>
      <w:proofErr w:type="spellStart"/>
      <w:proofErr w:type="gramStart"/>
      <w:r>
        <w:rPr>
          <w:sz w:val="28"/>
          <w:szCs w:val="28"/>
        </w:rPr>
        <w:t>экз</w:t>
      </w:r>
      <w:proofErr w:type="spellEnd"/>
      <w:proofErr w:type="gramEnd"/>
      <w:r>
        <w:rPr>
          <w:sz w:val="28"/>
          <w:szCs w:val="28"/>
        </w:rPr>
        <w:t>, в конторе ООО «</w:t>
      </w:r>
      <w:proofErr w:type="spellStart"/>
      <w:r>
        <w:rPr>
          <w:sz w:val="28"/>
          <w:szCs w:val="28"/>
        </w:rPr>
        <w:t>Медяковское</w:t>
      </w:r>
      <w:proofErr w:type="spellEnd"/>
      <w:r>
        <w:rPr>
          <w:sz w:val="28"/>
          <w:szCs w:val="28"/>
        </w:rPr>
        <w:t xml:space="preserve">» 1 экз., </w:t>
      </w:r>
      <w:proofErr w:type="spellStart"/>
      <w:r>
        <w:rPr>
          <w:sz w:val="28"/>
          <w:szCs w:val="28"/>
        </w:rPr>
        <w:t>Веселокутская</w:t>
      </w:r>
      <w:proofErr w:type="spellEnd"/>
      <w:r>
        <w:rPr>
          <w:sz w:val="28"/>
          <w:szCs w:val="28"/>
        </w:rPr>
        <w:t xml:space="preserve">  школа -1экз.,Медяковская  школа -1 </w:t>
      </w:r>
      <w:proofErr w:type="spellStart"/>
      <w:r>
        <w:rPr>
          <w:sz w:val="28"/>
          <w:szCs w:val="28"/>
        </w:rPr>
        <w:t>экз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Аполихинская</w:t>
      </w:r>
      <w:proofErr w:type="spellEnd"/>
      <w:r>
        <w:rPr>
          <w:sz w:val="28"/>
          <w:szCs w:val="28"/>
        </w:rPr>
        <w:t xml:space="preserve">  школа -1экз.</w:t>
      </w:r>
    </w:p>
    <w:p w:rsidR="003146D1" w:rsidRDefault="003146D1" w:rsidP="003146D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Веселокутская</w:t>
      </w:r>
      <w:proofErr w:type="spellEnd"/>
      <w:r>
        <w:rPr>
          <w:sz w:val="28"/>
          <w:szCs w:val="28"/>
        </w:rPr>
        <w:t xml:space="preserve">  библиотека – 1экз </w:t>
      </w:r>
    </w:p>
    <w:p w:rsidR="003146D1" w:rsidRDefault="003146D1" w:rsidP="003146D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Медяковская</w:t>
      </w:r>
      <w:proofErr w:type="spellEnd"/>
      <w:r>
        <w:rPr>
          <w:sz w:val="28"/>
          <w:szCs w:val="28"/>
        </w:rPr>
        <w:t xml:space="preserve">  библиотека – 1 </w:t>
      </w:r>
      <w:proofErr w:type="spellStart"/>
      <w:proofErr w:type="gramStart"/>
      <w:r>
        <w:rPr>
          <w:sz w:val="28"/>
          <w:szCs w:val="28"/>
        </w:rPr>
        <w:t>экз</w:t>
      </w:r>
      <w:proofErr w:type="spellEnd"/>
      <w:proofErr w:type="gramEnd"/>
    </w:p>
    <w:p w:rsidR="003146D1" w:rsidRDefault="003146D1" w:rsidP="003146D1">
      <w:pPr>
        <w:rPr>
          <w:sz w:val="28"/>
          <w:szCs w:val="28"/>
        </w:rPr>
      </w:pPr>
      <w:r>
        <w:rPr>
          <w:sz w:val="28"/>
          <w:szCs w:val="28"/>
        </w:rPr>
        <w:t>Украинский  клуб – 1 экз.</w:t>
      </w:r>
    </w:p>
    <w:p w:rsidR="003146D1" w:rsidRDefault="003146D1" w:rsidP="003146D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Аполихинский</w:t>
      </w:r>
      <w:proofErr w:type="spellEnd"/>
      <w:r>
        <w:rPr>
          <w:sz w:val="28"/>
          <w:szCs w:val="28"/>
        </w:rPr>
        <w:t xml:space="preserve">  клуб- 1экз.</w:t>
      </w:r>
    </w:p>
    <w:p w:rsidR="003146D1" w:rsidRDefault="003146D1" w:rsidP="003146D1">
      <w:pPr>
        <w:rPr>
          <w:sz w:val="28"/>
          <w:szCs w:val="28"/>
        </w:rPr>
      </w:pPr>
      <w:r>
        <w:rPr>
          <w:sz w:val="28"/>
          <w:szCs w:val="28"/>
        </w:rPr>
        <w:t xml:space="preserve">4.2.Распространение  через  депутатов  </w:t>
      </w:r>
      <w:proofErr w:type="spellStart"/>
      <w:r>
        <w:rPr>
          <w:sz w:val="28"/>
          <w:szCs w:val="28"/>
        </w:rPr>
        <w:t>Медяковского</w:t>
      </w:r>
      <w:proofErr w:type="spellEnd"/>
      <w:r>
        <w:rPr>
          <w:sz w:val="28"/>
          <w:szCs w:val="28"/>
        </w:rPr>
        <w:t xml:space="preserve">  сельсовета и</w:t>
      </w:r>
    </w:p>
    <w:p w:rsidR="003146D1" w:rsidRDefault="003146D1" w:rsidP="003146D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культорганизаторов</w:t>
      </w:r>
      <w:proofErr w:type="spellEnd"/>
      <w:r>
        <w:rPr>
          <w:sz w:val="28"/>
          <w:szCs w:val="28"/>
        </w:rPr>
        <w:t xml:space="preserve">  МУ КДЦ «</w:t>
      </w:r>
      <w:proofErr w:type="spellStart"/>
      <w:r>
        <w:rPr>
          <w:sz w:val="28"/>
          <w:szCs w:val="28"/>
        </w:rPr>
        <w:t>Медяковское</w:t>
      </w:r>
      <w:proofErr w:type="spellEnd"/>
      <w:r>
        <w:rPr>
          <w:sz w:val="28"/>
          <w:szCs w:val="28"/>
        </w:rPr>
        <w:t>» 40 экз.</w:t>
      </w:r>
    </w:p>
    <w:p w:rsidR="003146D1" w:rsidRDefault="003146D1" w:rsidP="003146D1">
      <w:pPr>
        <w:rPr>
          <w:sz w:val="28"/>
          <w:szCs w:val="28"/>
        </w:rPr>
      </w:pPr>
    </w:p>
    <w:p w:rsidR="003146D1" w:rsidRDefault="003146D1" w:rsidP="003146D1">
      <w:pPr>
        <w:rPr>
          <w:sz w:val="28"/>
          <w:szCs w:val="28"/>
        </w:rPr>
      </w:pPr>
    </w:p>
    <w:p w:rsidR="003146D1" w:rsidRDefault="003146D1" w:rsidP="003146D1">
      <w:pPr>
        <w:rPr>
          <w:sz w:val="28"/>
          <w:szCs w:val="28"/>
        </w:rPr>
      </w:pPr>
    </w:p>
    <w:p w:rsidR="003146D1" w:rsidRDefault="003146D1" w:rsidP="003146D1">
      <w:pPr>
        <w:rPr>
          <w:sz w:val="28"/>
          <w:szCs w:val="28"/>
        </w:rPr>
      </w:pPr>
      <w:r>
        <w:rPr>
          <w:sz w:val="28"/>
          <w:szCs w:val="28"/>
        </w:rPr>
        <w:t xml:space="preserve">Специалист  2 разряда                                                 </w:t>
      </w:r>
      <w:proofErr w:type="spellStart"/>
      <w:r>
        <w:rPr>
          <w:sz w:val="28"/>
          <w:szCs w:val="28"/>
        </w:rPr>
        <w:t>О.Н.Манжаева</w:t>
      </w:r>
      <w:proofErr w:type="spellEnd"/>
    </w:p>
    <w:p w:rsidR="003146D1" w:rsidRDefault="003146D1" w:rsidP="003146D1"/>
    <w:sectPr w:rsidR="003146D1" w:rsidSect="00917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C3FC6"/>
    <w:multiLevelType w:val="multilevel"/>
    <w:tmpl w:val="8670D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C33692"/>
    <w:multiLevelType w:val="multilevel"/>
    <w:tmpl w:val="885CB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351A7C"/>
    <w:multiLevelType w:val="multilevel"/>
    <w:tmpl w:val="84A41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F9156F0"/>
    <w:multiLevelType w:val="hybridMultilevel"/>
    <w:tmpl w:val="ECFE5868"/>
    <w:lvl w:ilvl="0" w:tplc="1290626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3146D1"/>
    <w:rsid w:val="000018CE"/>
    <w:rsid w:val="001752F8"/>
    <w:rsid w:val="003146D1"/>
    <w:rsid w:val="0037562A"/>
    <w:rsid w:val="003B1861"/>
    <w:rsid w:val="0042649B"/>
    <w:rsid w:val="00461743"/>
    <w:rsid w:val="00473451"/>
    <w:rsid w:val="004A02D5"/>
    <w:rsid w:val="004E19A8"/>
    <w:rsid w:val="00685816"/>
    <w:rsid w:val="00702747"/>
    <w:rsid w:val="00807C96"/>
    <w:rsid w:val="008E3EA1"/>
    <w:rsid w:val="00917FE5"/>
    <w:rsid w:val="009801F9"/>
    <w:rsid w:val="00AD5ABF"/>
    <w:rsid w:val="00D26CB3"/>
    <w:rsid w:val="00E83759"/>
    <w:rsid w:val="00EA02A2"/>
    <w:rsid w:val="00EB5482"/>
    <w:rsid w:val="00F42FC2"/>
    <w:rsid w:val="00F6583A"/>
    <w:rsid w:val="00F93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6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61743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174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174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3146D1"/>
    <w:pPr>
      <w:jc w:val="center"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3146D1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5">
    <w:name w:val="No Spacing"/>
    <w:qFormat/>
    <w:rsid w:val="003146D1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3146D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46D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46174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617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Normal (Web)"/>
    <w:basedOn w:val="a"/>
    <w:uiPriority w:val="99"/>
    <w:rsid w:val="00461743"/>
    <w:pPr>
      <w:spacing w:before="100" w:beforeAutospacing="1" w:after="100" w:afterAutospacing="1"/>
    </w:pPr>
  </w:style>
  <w:style w:type="character" w:styleId="a9">
    <w:name w:val="Intense Emphasis"/>
    <w:uiPriority w:val="21"/>
    <w:qFormat/>
    <w:rsid w:val="00461743"/>
    <w:rPr>
      <w:b/>
      <w:bCs/>
      <w:i/>
      <w:iCs/>
      <w:color w:val="4F81BD"/>
    </w:rPr>
  </w:style>
  <w:style w:type="character" w:customStyle="1" w:styleId="30">
    <w:name w:val="Заголовок 3 Знак"/>
    <w:basedOn w:val="a0"/>
    <w:link w:val="3"/>
    <w:rsid w:val="0046174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D26CB3"/>
    <w:pPr>
      <w:ind w:left="720"/>
      <w:contextualSpacing/>
    </w:pPr>
  </w:style>
  <w:style w:type="character" w:styleId="ab">
    <w:name w:val="Emphasis"/>
    <w:basedOn w:val="a0"/>
    <w:qFormat/>
    <w:rsid w:val="00F42FC2"/>
    <w:rPr>
      <w:i/>
      <w:iCs/>
    </w:rPr>
  </w:style>
  <w:style w:type="character" w:styleId="ac">
    <w:name w:val="Strong"/>
    <w:basedOn w:val="a0"/>
    <w:qFormat/>
    <w:rsid w:val="00F42FC2"/>
    <w:rPr>
      <w:b/>
      <w:bCs/>
    </w:rPr>
  </w:style>
  <w:style w:type="character" w:customStyle="1" w:styleId="ucoz-forum-post">
    <w:name w:val="ucoz-forum-post"/>
    <w:basedOn w:val="a0"/>
    <w:rsid w:val="00F42FC2"/>
  </w:style>
  <w:style w:type="character" w:customStyle="1" w:styleId="apple-converted-space">
    <w:name w:val="apple-converted-space"/>
    <w:basedOn w:val="a0"/>
    <w:rsid w:val="003B1861"/>
  </w:style>
  <w:style w:type="character" w:styleId="ad">
    <w:name w:val="Hyperlink"/>
    <w:basedOn w:val="a0"/>
    <w:uiPriority w:val="99"/>
    <w:semiHidden/>
    <w:unhideWhenUsed/>
    <w:rsid w:val="003B18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4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ravo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dcterms:created xsi:type="dcterms:W3CDTF">2018-01-09T01:51:00Z</dcterms:created>
  <dcterms:modified xsi:type="dcterms:W3CDTF">2018-04-18T07:39:00Z</dcterms:modified>
</cp:coreProperties>
</file>