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BC1" w:rsidRDefault="00A76BC1" w:rsidP="00A76BC1">
      <w:r w:rsidRPr="00A76BC1">
        <w:t xml:space="preserve">В Новосибирской области установлен особый противопожарный режим </w:t>
      </w:r>
    </w:p>
    <w:p w:rsidR="00A76BC1" w:rsidRDefault="00A76BC1" w:rsidP="00A76BC1">
      <w:r>
        <w:t xml:space="preserve"> Губернатором Новосибирской области В.Ф. Городецким постановлением №173-п от 26.04.2017 в ряде районов Новосибирской области введен особый противопожарный режим среди которых есть и Купинский  район. </w:t>
      </w:r>
    </w:p>
    <w:p w:rsidR="00A76BC1" w:rsidRDefault="00A76BC1" w:rsidP="00A76BC1">
      <w:r>
        <w:t xml:space="preserve">На период введения особого противопожарного режима на территории населенных пунктов, садоводческих, огороднических и дачных некоммерческих объединений граждан, на предприятиях осуществляются следующие мероприятия: </w:t>
      </w:r>
    </w:p>
    <w:p w:rsidR="00A76BC1" w:rsidRDefault="00A76BC1" w:rsidP="00A76BC1">
      <w:r>
        <w:t xml:space="preserve">а) введение запрета на разведение костров, проведение пожароопасных работ на определенных участках, на топку печей, кухонных очагов и котельных установок; </w:t>
      </w:r>
    </w:p>
    <w:p w:rsidR="00A76BC1" w:rsidRDefault="00A76BC1" w:rsidP="00A76BC1">
      <w:r>
        <w:t xml:space="preserve">б) организация патрулирования добровольными пожарными и (или) гражданами Российской Федерации; </w:t>
      </w:r>
    </w:p>
    <w:p w:rsidR="00A76BC1" w:rsidRDefault="00A76BC1" w:rsidP="00A76BC1">
      <w:r>
        <w:t xml:space="preserve">в) подготовка для возможного использования в тушении пожаров имеющейся водовозной и землеройной техники; </w:t>
      </w:r>
    </w:p>
    <w:p w:rsidR="00A76BC1" w:rsidRDefault="00A76BC1" w:rsidP="00A76BC1">
      <w:r>
        <w:t xml:space="preserve">г) проведение соответствующей разъяснительной работы с гражданами о мерах пожарной безопасности и действиях при пожаре. </w:t>
      </w:r>
    </w:p>
    <w:p w:rsidR="00A76BC1" w:rsidRDefault="00A76BC1" w:rsidP="00A76BC1">
      <w:r>
        <w:t xml:space="preserve">Органы федерального государственного пожарного надзора напоминают о возросшей ответственности за нарушения требований пожарной безопасности в условиях действия особого противопожарного режима. </w:t>
      </w:r>
    </w:p>
    <w:p w:rsidR="00A76BC1" w:rsidRDefault="00A76BC1" w:rsidP="00A76BC1">
      <w:r>
        <w:t xml:space="preserve">Нарушение требований пожарной безопасности в условиях особого противопожарного режима влечет наложение штрафа: </w:t>
      </w:r>
    </w:p>
    <w:p w:rsidR="00A76BC1" w:rsidRDefault="00A76BC1" w:rsidP="00A76BC1">
      <w:r>
        <w:t xml:space="preserve">- на граждан в размере от 2 000 до 4 000 рублей; </w:t>
      </w:r>
    </w:p>
    <w:p w:rsidR="00A76BC1" w:rsidRDefault="00A76BC1" w:rsidP="00A76BC1">
      <w:r>
        <w:t xml:space="preserve">- на должностных лиц - от 15 000 до 30 000 рублей; </w:t>
      </w:r>
    </w:p>
    <w:p w:rsidR="00A76BC1" w:rsidRDefault="00A76BC1" w:rsidP="00A76BC1">
      <w:r>
        <w:t xml:space="preserve">- на юридических лиц - от 400 000 до 500 000 рублей. </w:t>
      </w:r>
    </w:p>
    <w:p w:rsidR="00A76BC1" w:rsidRDefault="00A76BC1" w:rsidP="00A76BC1">
      <w:r>
        <w:t xml:space="preserve">В зависимости от тяжести последствий пожара виновный может понести и уголовную ответственность. </w:t>
      </w:r>
    </w:p>
    <w:p w:rsidR="00A76BC1" w:rsidRDefault="00A76BC1" w:rsidP="00A76BC1">
      <w:r>
        <w:t xml:space="preserve">При обнаружении пожара или запаха гари незамедлительно звоните по телефону 101 или 112. Набор номера осуществляется как с мобильного, так и со стационарного телефонов. </w:t>
      </w:r>
    </w:p>
    <w:p w:rsidR="00A76BC1" w:rsidRDefault="00A76BC1" w:rsidP="00A76BC1">
      <w:r>
        <w:t>По распоряжению начальника Главного управления МЧС России по Новосибирской области, все подразделения на территории области переведены в повышенную готовность для усиления рейдовой работы и немедленного масштабного реагирования на осложнение пожарной обстановки на территории.</w:t>
      </w:r>
    </w:p>
    <w:p w:rsidR="0042127E" w:rsidRDefault="0042127E" w:rsidP="00A76BC1"/>
    <w:p w:rsidR="0042127E" w:rsidRDefault="0042127E" w:rsidP="00A76BC1">
      <w:r>
        <w:t>Инспектор ОНДиПР по Купинскому и Чистоозерному районам</w:t>
      </w:r>
    </w:p>
    <w:p w:rsidR="0042127E" w:rsidRDefault="0042127E" w:rsidP="00A76BC1">
      <w:r>
        <w:t>Иванова Е.Д.</w:t>
      </w:r>
      <w:bookmarkStart w:id="0" w:name="_GoBack"/>
      <w:bookmarkEnd w:id="0"/>
    </w:p>
    <w:sectPr w:rsidR="00421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2C"/>
    <w:rsid w:val="0042127E"/>
    <w:rsid w:val="004D762C"/>
    <w:rsid w:val="006941CE"/>
    <w:rsid w:val="00A7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C898F-8C98-45D4-9F81-75123457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2017-05-03T05:17:00Z</dcterms:created>
  <dcterms:modified xsi:type="dcterms:W3CDTF">2017-05-03T07:08:00Z</dcterms:modified>
</cp:coreProperties>
</file>