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A9B" w:rsidRDefault="00363A9B" w:rsidP="00E807D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3A9B" w:rsidRDefault="00363A9B" w:rsidP="00A1236E">
      <w:pPr>
        <w:rPr>
          <w:rFonts w:ascii="Times New Roman" w:hAnsi="Times New Roman" w:cs="Times New Roman"/>
          <w:sz w:val="28"/>
          <w:szCs w:val="28"/>
        </w:rPr>
      </w:pPr>
    </w:p>
    <w:p w:rsidR="00363A9B" w:rsidRPr="00691EAE" w:rsidRDefault="00363A9B" w:rsidP="00E807D0">
      <w:pPr>
        <w:jc w:val="center"/>
        <w:rPr>
          <w:rFonts w:ascii="Times New Roman" w:hAnsi="Times New Roman" w:cs="Times New Roman"/>
          <w:sz w:val="28"/>
          <w:szCs w:val="28"/>
        </w:rPr>
      </w:pPr>
      <w:r w:rsidRPr="00691EAE">
        <w:rPr>
          <w:rFonts w:ascii="Times New Roman" w:hAnsi="Times New Roman" w:cs="Times New Roman"/>
          <w:sz w:val="28"/>
          <w:szCs w:val="28"/>
        </w:rPr>
        <w:t>АДМИНИСТРАЦИЯ  МЕДЯКОВСКОГО СЕЛЬСОВЕТА                              КУПИНСКОГО  РАЙОНА  НОВОСИБИРСКОЙ  ОБЛАСТИ</w:t>
      </w:r>
    </w:p>
    <w:p w:rsidR="00363A9B" w:rsidRPr="00691EAE" w:rsidRDefault="00363A9B" w:rsidP="00E807D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63A9B" w:rsidRPr="00691EAE" w:rsidRDefault="00363A9B" w:rsidP="008E5CA3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91EAE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91EAE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363A9B" w:rsidRPr="00691EAE" w:rsidRDefault="00363A9B" w:rsidP="00E807D0">
      <w:pPr>
        <w:rPr>
          <w:rFonts w:ascii="Times New Roman" w:hAnsi="Times New Roman" w:cs="Times New Roman"/>
          <w:sz w:val="28"/>
          <w:szCs w:val="28"/>
        </w:rPr>
      </w:pPr>
      <w:r w:rsidRPr="00691EAE">
        <w:rPr>
          <w:rFonts w:ascii="Times New Roman" w:hAnsi="Times New Roman" w:cs="Times New Roman"/>
          <w:sz w:val="28"/>
          <w:szCs w:val="28"/>
        </w:rPr>
        <w:t xml:space="preserve">    </w:t>
      </w:r>
      <w:r w:rsidR="00875060">
        <w:rPr>
          <w:rFonts w:ascii="Times New Roman" w:hAnsi="Times New Roman" w:cs="Times New Roman"/>
          <w:sz w:val="28"/>
          <w:szCs w:val="28"/>
        </w:rPr>
        <w:t>05.02</w:t>
      </w:r>
      <w:r w:rsidRPr="00691EAE">
        <w:rPr>
          <w:rFonts w:ascii="Times New Roman" w:hAnsi="Times New Roman" w:cs="Times New Roman"/>
          <w:sz w:val="28"/>
          <w:szCs w:val="28"/>
        </w:rPr>
        <w:t>.201</w:t>
      </w:r>
      <w:r w:rsidR="009240D1" w:rsidRPr="00691EAE">
        <w:rPr>
          <w:rFonts w:ascii="Times New Roman" w:hAnsi="Times New Roman" w:cs="Times New Roman"/>
          <w:sz w:val="28"/>
          <w:szCs w:val="28"/>
        </w:rPr>
        <w:t>8</w:t>
      </w:r>
      <w:r w:rsidRPr="00691EA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</w:t>
      </w:r>
      <w:r w:rsidR="00284284" w:rsidRPr="00691EAE">
        <w:rPr>
          <w:rFonts w:ascii="Times New Roman" w:hAnsi="Times New Roman" w:cs="Times New Roman"/>
          <w:sz w:val="28"/>
          <w:szCs w:val="28"/>
        </w:rPr>
        <w:t xml:space="preserve">     </w:t>
      </w:r>
      <w:r w:rsidRPr="00691EAE">
        <w:rPr>
          <w:rFonts w:ascii="Times New Roman" w:hAnsi="Times New Roman" w:cs="Times New Roman"/>
          <w:sz w:val="28"/>
          <w:szCs w:val="28"/>
        </w:rPr>
        <w:t xml:space="preserve">   № </w:t>
      </w:r>
      <w:r w:rsidR="00691EAE" w:rsidRPr="00691EAE">
        <w:rPr>
          <w:rFonts w:ascii="Times New Roman" w:hAnsi="Times New Roman" w:cs="Times New Roman"/>
          <w:sz w:val="28"/>
          <w:szCs w:val="28"/>
        </w:rPr>
        <w:t>5</w:t>
      </w:r>
    </w:p>
    <w:p w:rsidR="00691EAE" w:rsidRPr="00B97D93" w:rsidRDefault="00691EAE" w:rsidP="00691EAE">
      <w:pPr>
        <w:shd w:val="clear" w:color="auto" w:fill="FFFFFF"/>
        <w:spacing w:after="0" w:line="384" w:lineRule="atLeast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</w:rPr>
      </w:pPr>
      <w:r w:rsidRPr="00B97D9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t>Об утверждении Программы профилактики правонарушений,</w:t>
      </w:r>
      <w:r w:rsidRPr="00B97D93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r w:rsidRPr="00B97D9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br/>
        <w:t>осуществляемой органом муниципального контроля – администрацией</w:t>
      </w:r>
      <w:r w:rsidRPr="00B97D93">
        <w:rPr>
          <w:rFonts w:ascii="Times New Roman" w:eastAsia="Times New Roman" w:hAnsi="Times New Roman" w:cs="Times New Roman"/>
          <w:b/>
          <w:bCs/>
          <w:sz w:val="28"/>
          <w:szCs w:val="28"/>
        </w:rPr>
        <w:t> </w:t>
      </w:r>
      <w:r w:rsidRPr="00B97D93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</w:rPr>
        <w:br/>
        <w:t xml:space="preserve">Медяковского сельсовета 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851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851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right="-1"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 соответствии с частью 1 статьи 8.2 Федерального закона «О защите прав юридических лиц и индивидуальных предпринимателей при осуществлении государственного контроля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(надзора) и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муниципального контроля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№ 294-ФЗ от 26.12.2008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года.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Уставом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 п </w:t>
      </w:r>
      <w:proofErr w:type="gramStart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</w:t>
      </w:r>
      <w:proofErr w:type="gram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 т а </w:t>
      </w:r>
      <w:proofErr w:type="spellStart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н</w:t>
      </w:r>
      <w:proofErr w:type="spell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 в л 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ет</w:t>
      </w:r>
      <w:proofErr w:type="spell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1. Утвердить прилагаемую Программу профилактики нарушений, осуществляемую органом муниципального контроля – администрацией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 в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8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году (далее Программа профилактики нарушений), прилагается.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2. Органам и должностным лицам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Медяковского сельсовета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уполномоченным на осуществление муниципального контроля обеспечить в пределах своей компетенции выполнение Программы профилактики нарушений, утвержденной пунктом 1 настоящего постановления.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3. Настоящее постановление вступает в силу с 1 января 201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8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.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4. Разместить на официальном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 сети Интернет настоящее постановление.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firstLine="700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5. </w:t>
      </w:r>
      <w:proofErr w:type="gramStart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Контроль за</w:t>
      </w:r>
      <w:proofErr w:type="gramEnd"/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выполнением настоящего постановления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оставляю за собой.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Глава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                            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С.Н.Тараник</w:t>
      </w: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691EAE" w:rsidRPr="00691EAE" w:rsidRDefault="00691EAE" w:rsidP="00691EAE">
      <w:pPr>
        <w:shd w:val="clear" w:color="auto" w:fill="FFFFFF"/>
        <w:spacing w:after="0" w:line="384" w:lineRule="atLeast"/>
        <w:jc w:val="both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</w:p>
    <w:p w:rsidR="00691EAE" w:rsidRPr="00691EAE" w:rsidRDefault="00691EAE" w:rsidP="00691EAE">
      <w:pPr>
        <w:shd w:val="clear" w:color="auto" w:fill="FFFFFF"/>
        <w:spacing w:after="0" w:line="240" w:lineRule="auto"/>
        <w:ind w:left="5103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>Приложение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к постановлению</w:t>
      </w:r>
    </w:p>
    <w:p w:rsidR="00691EAE" w:rsidRPr="00691EAE" w:rsidRDefault="00691EAE" w:rsidP="00691EAE">
      <w:pPr>
        <w:shd w:val="clear" w:color="auto" w:fill="FFFFFF"/>
        <w:spacing w:after="0" w:line="240" w:lineRule="auto"/>
        <w:ind w:left="5103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от </w:t>
      </w:r>
      <w:r w:rsidR="00875060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05.02.2018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5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П Р О Г Р А М </w:t>
      </w:r>
      <w:proofErr w:type="spellStart"/>
      <w:proofErr w:type="gramStart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М</w:t>
      </w:r>
      <w:proofErr w:type="spellEnd"/>
      <w:proofErr w:type="gramEnd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А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br/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профилактики нарушений, осуществляемой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органом муниципального контроля – администрацией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Медяковского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br/>
      </w: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Раздел I. Виды муниципального контроля, осуществляемого администрацией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Медяковского сельсовета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58"/>
        <w:gridCol w:w="3503"/>
        <w:gridCol w:w="3511"/>
        <w:gridCol w:w="2175"/>
      </w:tblGrid>
      <w:tr w:rsidR="00B96780" w:rsidRPr="00B96780" w:rsidTr="00B96780">
        <w:trPr>
          <w:trHeight w:val="1794"/>
        </w:trPr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Наименование вида муниципального контроля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96780">
              <w:rPr>
                <w:rFonts w:ascii="Times New Roman" w:hAnsi="Times New Roman" w:cs="Times New Roman"/>
                <w:bCs/>
                <w:sz w:val="24"/>
                <w:szCs w:val="24"/>
              </w:rPr>
              <w:t>Основание (реквизиты нормативного правового акта</w:t>
            </w:r>
            <w:proofErr w:type="gramEnd"/>
          </w:p>
        </w:tc>
        <w:tc>
          <w:tcPr>
            <w:tcW w:w="2175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bCs/>
                <w:sz w:val="24"/>
                <w:szCs w:val="24"/>
              </w:rPr>
              <w:t>Орган местного самоуправления, уполномоченный на осуществление муниципального контроля</w:t>
            </w:r>
          </w:p>
        </w:tc>
      </w:tr>
      <w:tr w:rsidR="00B96780" w:rsidRPr="00B96780" w:rsidTr="00B96780"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обеспечением сохранности автомобильных дорог местного значения </w:t>
            </w:r>
          </w:p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1" w:type="dxa"/>
          </w:tcPr>
          <w:p w:rsidR="00B96780" w:rsidRPr="00B96780" w:rsidRDefault="00B96780" w:rsidP="0044764C">
            <w:pPr>
              <w:pStyle w:val="a5"/>
              <w:rPr>
                <w:bCs/>
              </w:rPr>
            </w:pPr>
            <w:r w:rsidRPr="00B96780">
              <w:rPr>
                <w:rStyle w:val="a6"/>
                <w:b w:val="0"/>
              </w:rPr>
              <w:t xml:space="preserve">Постановление от "17"октября 2013 года № 84 "Об утверждении Административного регламента исполнения функции по осуществлению муниципального </w:t>
            </w:r>
            <w:proofErr w:type="gramStart"/>
            <w:r w:rsidRPr="00B96780">
              <w:rPr>
                <w:rStyle w:val="a6"/>
                <w:b w:val="0"/>
              </w:rPr>
              <w:t>контроля за</w:t>
            </w:r>
            <w:proofErr w:type="gramEnd"/>
            <w:r w:rsidRPr="00B96780">
              <w:rPr>
                <w:rStyle w:val="a6"/>
                <w:b w:val="0"/>
              </w:rPr>
              <w:t xml:space="preserve"> сохранностью автомобильных дорог местного значения на территории Медяковского сельсовета Купинского района Новосибирской области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</w:tr>
      <w:tr w:rsidR="00B96780" w:rsidRPr="00B96780" w:rsidTr="00B96780">
        <w:trPr>
          <w:trHeight w:val="3691"/>
        </w:trPr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Муниципальный жилищный контроль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Постановление № 102 от 30.12.2015 года "Об утверждении административного регламента исполнения администрацией Медяковского сельсовета Купинского района Новосибирской области функции по осуществлению муниципального жилищного контроля  на территории Медяковского сельсовета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</w:tc>
      </w:tr>
      <w:tr w:rsidR="00B96780" w:rsidRPr="00B96780" w:rsidTr="00B96780">
        <w:trPr>
          <w:trHeight w:val="5577"/>
        </w:trPr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требований Правил благоустройства, обеспечения чистоты и порядка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pStyle w:val="a5"/>
            </w:pPr>
            <w:r w:rsidRPr="00B96780">
              <w:t xml:space="preserve">Постановление № 103 от 30.12.2015 года "Об утверждении Порядка осуществления </w:t>
            </w:r>
            <w:proofErr w:type="gramStart"/>
            <w:r w:rsidRPr="00B96780">
              <w:t>контроля за</w:t>
            </w:r>
            <w:proofErr w:type="gramEnd"/>
            <w:r w:rsidRPr="00B96780">
              <w:t xml:space="preserve"> соблюдением Правил благоустройства территории Медяковского сельсовета"</w:t>
            </w:r>
          </w:p>
          <w:p w:rsidR="00B96780" w:rsidRPr="00B96780" w:rsidRDefault="00B96780" w:rsidP="0044764C">
            <w:pPr>
              <w:pStyle w:val="a5"/>
            </w:pPr>
            <w:r w:rsidRPr="00B96780">
              <w:t>Постановление № 50 от 14.07.2017 года "Об утверждении административного регламента проведения проверок при осуществлении муниципального контроля по соблюдению Правил благоустройства на территории  Медяковского сельсовета Купинского района Новосибирской области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B96780" w:rsidRPr="00B96780" w:rsidTr="00B96780"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Лесной контроль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Постановление № 83 от 17.10.2013 года " Об утверждении Административного регламента исполнения функции по осуществлению муниципального лесного контроля на территории Медяковского сельсовета Купинского района Новосибирской области"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 </w:t>
            </w:r>
          </w:p>
        </w:tc>
      </w:tr>
      <w:tr w:rsidR="00B96780" w:rsidRPr="00B96780" w:rsidTr="00B96780">
        <w:tc>
          <w:tcPr>
            <w:tcW w:w="558" w:type="dxa"/>
          </w:tcPr>
          <w:p w:rsidR="00B96780" w:rsidRPr="00B96780" w:rsidRDefault="00B96780" w:rsidP="0044764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503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Муниципальный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контроль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предоставлением обязательного экземпляра</w:t>
            </w:r>
          </w:p>
        </w:tc>
        <w:tc>
          <w:tcPr>
            <w:tcW w:w="3511" w:type="dxa"/>
          </w:tcPr>
          <w:p w:rsidR="00B96780" w:rsidRPr="00B96780" w:rsidRDefault="00B96780" w:rsidP="0044764C">
            <w:pPr>
              <w:tabs>
                <w:tab w:val="left" w:pos="454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от 14.07.2017 № 49 "Об утверждении  Административного регламента по осуществлению муниципального </w:t>
            </w:r>
            <w:proofErr w:type="gramStart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 представлением обязательного экземпляра"                                       Постановление  от 19.03.2015  № 28"Об утверждении Административного регламента по предоставлению муниципальной услуги «Выдача архивных документов,  подтверждающих право на владение землей»</w:t>
            </w:r>
          </w:p>
        </w:tc>
        <w:tc>
          <w:tcPr>
            <w:tcW w:w="2175" w:type="dxa"/>
          </w:tcPr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96780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96780" w:rsidRPr="00B96780" w:rsidRDefault="00B96780" w:rsidP="0044764C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691EAE" w:rsidRPr="00691EAE" w:rsidRDefault="00691EAE" w:rsidP="00691EAE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Раздел II. Мероприятия по профилактике нарушений,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proofErr w:type="gramStart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реализуемые</w:t>
      </w:r>
      <w:proofErr w:type="gramEnd"/>
      <w:r w:rsidRPr="00691EAE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 xml:space="preserve"> администрацией </w:t>
      </w:r>
      <w:r w:rsidR="00B96780" w:rsidRPr="00B9678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 xml:space="preserve">Медяковского сельсовета   </w:t>
      </w:r>
      <w:r w:rsidR="00B96780"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 </w:t>
      </w:r>
      <w:r w:rsidR="00B96780" w:rsidRPr="00B96780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 </w:t>
      </w:r>
      <w:r w:rsidR="00B96780"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 </w:t>
      </w:r>
    </w:p>
    <w:tbl>
      <w:tblPr>
        <w:tblW w:w="10500" w:type="dxa"/>
        <w:jc w:val="center"/>
        <w:tblCellMar>
          <w:left w:w="0" w:type="dxa"/>
          <w:right w:w="0" w:type="dxa"/>
        </w:tblCellMar>
        <w:tblLook w:val="04A0"/>
      </w:tblPr>
      <w:tblGrid>
        <w:gridCol w:w="686"/>
        <w:gridCol w:w="4978"/>
        <w:gridCol w:w="2187"/>
        <w:gridCol w:w="2649"/>
      </w:tblGrid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№ п/п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Наименование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мероприятия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Срок реализации мероприятия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Ответственный исполнитель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1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2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3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bdr w:val="none" w:sz="0" w:space="0" w:color="auto" w:frame="1"/>
              </w:rPr>
              <w:t>4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1.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Размещение на официальном сайте администрации </w:t>
            </w:r>
            <w:r w:rsidR="00B967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Медяковского сельсовета   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  </w:t>
            </w: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сети «Интернет» для каждого вида муниципального контроля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I квартал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2.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</w:t>
            </w:r>
          </w:p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В случае изменения обязательных требований – подготовка и распространение комментариев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рекомендаций о проведении необходимых организационных, технических мероприятий, направленных на внедрение и обеспечение соблюдения </w:t>
            </w: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обязательных требований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В течение года (по мере необходимости)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lastRenderedPageBreak/>
              <w:t>3.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gramStart"/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Обеспечение регулярного (не реже одного раза в год) обобщения практики осуществления в соответствующей сфере деятельности муниципального контроля и размещение на официальном сайте администрации </w:t>
            </w:r>
            <w:r w:rsidR="00B9678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Медяковского сельсовета   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 </w:t>
            </w:r>
            <w:r w:rsidR="00B96780"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 </w:t>
            </w: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 xml:space="preserve"> в сети «Интернет»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</w:t>
            </w:r>
            <w:proofErr w:type="gramEnd"/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IV квартал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  <w:tr w:rsidR="00691EAE" w:rsidRPr="00691EAE" w:rsidTr="00691EAE">
        <w:trPr>
          <w:jc w:val="center"/>
        </w:trPr>
        <w:tc>
          <w:tcPr>
            <w:tcW w:w="645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4.</w:t>
            </w:r>
          </w:p>
        </w:tc>
        <w:tc>
          <w:tcPr>
            <w:tcW w:w="468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Выдача предостережений о недопустимости нарушения обязательных требований в соответствии с частями 5 - 7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 (если иной порядок не установлен федеральным законом)</w:t>
            </w:r>
          </w:p>
        </w:tc>
        <w:tc>
          <w:tcPr>
            <w:tcW w:w="201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течение года (по мере необходимости)</w:t>
            </w:r>
          </w:p>
        </w:tc>
        <w:tc>
          <w:tcPr>
            <w:tcW w:w="2490" w:type="dxa"/>
            <w:tcBorders>
              <w:top w:val="single" w:sz="6" w:space="0" w:color="CCCCCC"/>
              <w:left w:val="single" w:sz="6" w:space="0" w:color="CCCCCC"/>
              <w:bottom w:val="single" w:sz="6" w:space="0" w:color="CCCCCC"/>
              <w:right w:val="single" w:sz="6" w:space="0" w:color="CCCCCC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Органы (должностные лица), уполномоченные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на осуществление муниципального контроля</w:t>
            </w:r>
          </w:p>
          <w:p w:rsidR="00691EAE" w:rsidRPr="00691EAE" w:rsidRDefault="00691EAE" w:rsidP="00691EAE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691EA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bdr w:val="none" w:sz="0" w:space="0" w:color="auto" w:frame="1"/>
              </w:rPr>
              <w:t>в соответствующей сфере деятельности, указанные в разделе I настоящей Программы</w:t>
            </w:r>
          </w:p>
        </w:tc>
      </w:tr>
    </w:tbl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ind w:left="-567"/>
        <w:textAlignment w:val="baseline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91E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 </w:t>
      </w:r>
      <w:r w:rsidRPr="00691EA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 </w:t>
      </w:r>
    </w:p>
    <w:p w:rsidR="00691EAE" w:rsidRPr="00691EAE" w:rsidRDefault="00691EAE" w:rsidP="00691EAE">
      <w:pPr>
        <w:shd w:val="clear" w:color="auto" w:fill="FFFFFF"/>
        <w:spacing w:after="0" w:line="384" w:lineRule="atLeast"/>
        <w:textAlignment w:val="baseline"/>
        <w:rPr>
          <w:rFonts w:ascii="Arial" w:eastAsia="Times New Roman" w:hAnsi="Arial" w:cs="Arial"/>
          <w:color w:val="333333"/>
          <w:sz w:val="20"/>
          <w:szCs w:val="20"/>
        </w:rPr>
      </w:pPr>
      <w:r w:rsidRPr="00691EAE">
        <w:rPr>
          <w:rFonts w:ascii="Times New Roman" w:eastAsia="Times New Roman" w:hAnsi="Times New Roman" w:cs="Times New Roman"/>
          <w:color w:val="333333"/>
          <w:sz w:val="28"/>
          <w:szCs w:val="28"/>
          <w:bdr w:val="none" w:sz="0" w:space="0" w:color="auto" w:frame="1"/>
        </w:rPr>
        <w:t> </w:t>
      </w:r>
    </w:p>
    <w:p w:rsidR="00363A9B" w:rsidRDefault="00363A9B" w:rsidP="00691EAE">
      <w:pPr>
        <w:jc w:val="center"/>
      </w:pPr>
    </w:p>
    <w:sectPr w:rsidR="00363A9B" w:rsidSect="009C61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807D0"/>
    <w:rsid w:val="0000115C"/>
    <w:rsid w:val="000F01B0"/>
    <w:rsid w:val="00246C8B"/>
    <w:rsid w:val="00254C63"/>
    <w:rsid w:val="0026123D"/>
    <w:rsid w:val="00284284"/>
    <w:rsid w:val="00321899"/>
    <w:rsid w:val="00333D09"/>
    <w:rsid w:val="00363A9B"/>
    <w:rsid w:val="00413BD3"/>
    <w:rsid w:val="004677BD"/>
    <w:rsid w:val="00691EAE"/>
    <w:rsid w:val="006C1F6D"/>
    <w:rsid w:val="00812A8B"/>
    <w:rsid w:val="00821853"/>
    <w:rsid w:val="00875060"/>
    <w:rsid w:val="00881853"/>
    <w:rsid w:val="008E5CA3"/>
    <w:rsid w:val="0090207C"/>
    <w:rsid w:val="009240D1"/>
    <w:rsid w:val="00925B19"/>
    <w:rsid w:val="009609E8"/>
    <w:rsid w:val="00994355"/>
    <w:rsid w:val="009C61D8"/>
    <w:rsid w:val="00A1236E"/>
    <w:rsid w:val="00AB4459"/>
    <w:rsid w:val="00B96780"/>
    <w:rsid w:val="00B97D93"/>
    <w:rsid w:val="00BB7DB6"/>
    <w:rsid w:val="00C16E52"/>
    <w:rsid w:val="00C53743"/>
    <w:rsid w:val="00D04DD7"/>
    <w:rsid w:val="00E26057"/>
    <w:rsid w:val="00E377BD"/>
    <w:rsid w:val="00E807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07D0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B445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B4459"/>
    <w:rPr>
      <w:rFonts w:ascii="Tahoma" w:hAnsi="Tahoma" w:cs="Tahoma"/>
      <w:sz w:val="16"/>
      <w:szCs w:val="16"/>
    </w:rPr>
  </w:style>
  <w:style w:type="paragraph" w:styleId="a5">
    <w:name w:val="No Spacing"/>
    <w:basedOn w:val="a"/>
    <w:qFormat/>
    <w:rsid w:val="00691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91EAE"/>
  </w:style>
  <w:style w:type="paragraph" w:customStyle="1" w:styleId="consplustitle">
    <w:name w:val="consplustitle"/>
    <w:basedOn w:val="a"/>
    <w:rsid w:val="00691EA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locked/>
    <w:rsid w:val="00B96780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557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1043</Words>
  <Characters>5950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Customer</cp:lastModifiedBy>
  <cp:revision>22</cp:revision>
  <cp:lastPrinted>2018-02-01T04:14:00Z</cp:lastPrinted>
  <dcterms:created xsi:type="dcterms:W3CDTF">2017-01-13T08:43:00Z</dcterms:created>
  <dcterms:modified xsi:type="dcterms:W3CDTF">2018-06-19T06:45:00Z</dcterms:modified>
</cp:coreProperties>
</file>