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E30FCC" w:rsidP="005C791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70C38">
        <w:rPr>
          <w:sz w:val="28"/>
          <w:szCs w:val="28"/>
        </w:rPr>
        <w:t>7</w:t>
      </w:r>
      <w:r w:rsidR="001F540F">
        <w:rPr>
          <w:sz w:val="28"/>
          <w:szCs w:val="28"/>
        </w:rPr>
        <w:t>.0</w:t>
      </w:r>
      <w:r w:rsidR="00770C38">
        <w:rPr>
          <w:sz w:val="28"/>
          <w:szCs w:val="28"/>
        </w:rPr>
        <w:t>8</w:t>
      </w:r>
      <w:r w:rsidR="001F540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5C7917">
        <w:rPr>
          <w:sz w:val="28"/>
          <w:szCs w:val="28"/>
        </w:rPr>
        <w:t xml:space="preserve">                                                                                          </w:t>
      </w:r>
      <w:r w:rsidR="001108DE">
        <w:rPr>
          <w:sz w:val="28"/>
          <w:szCs w:val="28"/>
        </w:rPr>
        <w:t xml:space="preserve">            </w:t>
      </w:r>
      <w:r w:rsidR="005C7917">
        <w:rPr>
          <w:sz w:val="28"/>
          <w:szCs w:val="28"/>
        </w:rPr>
        <w:t xml:space="preserve">  № </w:t>
      </w:r>
      <w:r w:rsidR="00770C38">
        <w:rPr>
          <w:sz w:val="28"/>
          <w:szCs w:val="28"/>
        </w:rPr>
        <w:t>40</w:t>
      </w:r>
    </w:p>
    <w:p w:rsidR="002A53D7" w:rsidRDefault="002A53D7" w:rsidP="002A53D7">
      <w:pPr>
        <w:jc w:val="center"/>
        <w:rPr>
          <w:sz w:val="28"/>
          <w:szCs w:val="28"/>
        </w:rPr>
      </w:pPr>
    </w:p>
    <w:p w:rsidR="00A54592" w:rsidRPr="00770C38" w:rsidRDefault="00770C38" w:rsidP="00770C38">
      <w:pPr>
        <w:jc w:val="center"/>
        <w:rPr>
          <w:sz w:val="28"/>
          <w:szCs w:val="28"/>
        </w:rPr>
      </w:pPr>
      <w:r w:rsidRPr="00770C38">
        <w:rPr>
          <w:sz w:val="28"/>
          <w:szCs w:val="28"/>
        </w:rPr>
        <w:t>«Об утверждении муниципальной программы по профилактике правонарушений и преступлений на территории Медяковского сельсовета Купинского района Новосибирской области» на 2018-2019 годы</w:t>
      </w:r>
    </w:p>
    <w:p w:rsidR="00A54592" w:rsidRPr="00AB73E4" w:rsidRDefault="00A54592" w:rsidP="00AB73E4">
      <w:pPr>
        <w:rPr>
          <w:sz w:val="28"/>
          <w:szCs w:val="28"/>
        </w:rPr>
      </w:pPr>
    </w:p>
    <w:p w:rsidR="00E30FCC" w:rsidRPr="00770C38" w:rsidRDefault="001108DE" w:rsidP="00AB73E4">
      <w:pPr>
        <w:rPr>
          <w:color w:val="000000"/>
          <w:spacing w:val="2"/>
          <w:sz w:val="28"/>
          <w:szCs w:val="28"/>
        </w:rPr>
      </w:pPr>
      <w:r w:rsidRPr="00770C38">
        <w:rPr>
          <w:sz w:val="28"/>
          <w:szCs w:val="28"/>
        </w:rPr>
        <w:t xml:space="preserve">             </w:t>
      </w:r>
      <w:r w:rsidR="00770C38" w:rsidRPr="00770C38">
        <w:rPr>
          <w:sz w:val="28"/>
          <w:szCs w:val="28"/>
        </w:rPr>
        <w:t>В соответствии с Указом Президента Российской Федерации от 31.12.2015 № 683 «О Стратегии национальной безопасности Российской Федерации»</w:t>
      </w:r>
      <w:r w:rsidR="00A54592" w:rsidRPr="00770C38">
        <w:rPr>
          <w:sz w:val="28"/>
          <w:szCs w:val="28"/>
        </w:rPr>
        <w:t xml:space="preserve"> </w:t>
      </w:r>
      <w:r w:rsidR="00770C38">
        <w:rPr>
          <w:sz w:val="28"/>
          <w:szCs w:val="28"/>
        </w:rPr>
        <w:t xml:space="preserve">в </w:t>
      </w:r>
      <w:r w:rsidR="00A54592" w:rsidRPr="00770C38">
        <w:rPr>
          <w:sz w:val="28"/>
          <w:szCs w:val="28"/>
        </w:rPr>
        <w:t>соответствии с Федеральным законом</w:t>
      </w:r>
      <w:r w:rsidR="00770C38">
        <w:rPr>
          <w:sz w:val="28"/>
          <w:szCs w:val="28"/>
        </w:rPr>
        <w:t xml:space="preserve"> </w:t>
      </w:r>
      <w:r w:rsidR="00A54592" w:rsidRPr="00770C38">
        <w:rPr>
          <w:sz w:val="28"/>
          <w:szCs w:val="28"/>
        </w:rPr>
        <w:t>от 6 октября 2003 года № 131-ФЗ «Об</w:t>
      </w:r>
      <w:r w:rsidR="00770C38">
        <w:rPr>
          <w:sz w:val="28"/>
          <w:szCs w:val="28"/>
        </w:rPr>
        <w:t xml:space="preserve"> </w:t>
      </w:r>
      <w:r w:rsidR="00A54592" w:rsidRPr="00770C38">
        <w:rPr>
          <w:sz w:val="28"/>
          <w:szCs w:val="28"/>
        </w:rPr>
        <w:t>общих принципах организации местного</w:t>
      </w:r>
      <w:r w:rsidR="00770C38">
        <w:rPr>
          <w:sz w:val="28"/>
          <w:szCs w:val="28"/>
        </w:rPr>
        <w:t xml:space="preserve"> </w:t>
      </w:r>
      <w:r w:rsidR="00A54592" w:rsidRPr="00770C38">
        <w:rPr>
          <w:sz w:val="28"/>
          <w:szCs w:val="28"/>
        </w:rPr>
        <w:t xml:space="preserve">самоуправления в Российской </w:t>
      </w:r>
      <w:r w:rsidR="00770C38">
        <w:rPr>
          <w:sz w:val="28"/>
          <w:szCs w:val="28"/>
        </w:rPr>
        <w:t xml:space="preserve"> </w:t>
      </w:r>
      <w:r w:rsidR="00A54592" w:rsidRPr="00770C38">
        <w:rPr>
          <w:sz w:val="28"/>
          <w:szCs w:val="28"/>
        </w:rPr>
        <w:t xml:space="preserve">Новосибирской области, </w:t>
      </w:r>
    </w:p>
    <w:p w:rsidR="001108DE" w:rsidRPr="00770C38" w:rsidRDefault="001108DE" w:rsidP="003B5E42">
      <w:pPr>
        <w:rPr>
          <w:b/>
          <w:sz w:val="28"/>
          <w:szCs w:val="28"/>
        </w:rPr>
      </w:pPr>
    </w:p>
    <w:p w:rsidR="00770C38" w:rsidRDefault="00770C38" w:rsidP="00770C38">
      <w:pPr>
        <w:jc w:val="both"/>
        <w:rPr>
          <w:sz w:val="28"/>
          <w:szCs w:val="28"/>
        </w:rPr>
      </w:pPr>
      <w:r w:rsidRPr="00770C38">
        <w:rPr>
          <w:sz w:val="28"/>
          <w:szCs w:val="28"/>
        </w:rPr>
        <w:t xml:space="preserve">ПОСТАНОВЛЯЕТ: </w:t>
      </w:r>
    </w:p>
    <w:p w:rsidR="00770C38" w:rsidRPr="00770C38" w:rsidRDefault="00770C38" w:rsidP="00770C38">
      <w:pPr>
        <w:jc w:val="both"/>
        <w:rPr>
          <w:sz w:val="28"/>
          <w:szCs w:val="28"/>
        </w:rPr>
      </w:pPr>
    </w:p>
    <w:p w:rsidR="00770C38" w:rsidRPr="00770C38" w:rsidRDefault="00770C38" w:rsidP="00770C38">
      <w:pPr>
        <w:pStyle w:val="af1"/>
        <w:numPr>
          <w:ilvl w:val="0"/>
          <w:numId w:val="34"/>
        </w:numPr>
        <w:rPr>
          <w:sz w:val="28"/>
          <w:szCs w:val="28"/>
        </w:rPr>
      </w:pPr>
      <w:r w:rsidRPr="00770C38">
        <w:rPr>
          <w:sz w:val="28"/>
          <w:szCs w:val="28"/>
        </w:rPr>
        <w:t>Утвердить муниципальную программу «Профилактика пре</w:t>
      </w:r>
      <w:r>
        <w:rPr>
          <w:sz w:val="28"/>
          <w:szCs w:val="28"/>
        </w:rPr>
        <w:t>ступлений и иных правонарушений</w:t>
      </w:r>
      <w:r w:rsidRPr="00770C38">
        <w:rPr>
          <w:sz w:val="28"/>
          <w:szCs w:val="28"/>
        </w:rPr>
        <w:t xml:space="preserve"> на территории Медяковского сельсовета Купинского района Новосибирской области</w:t>
      </w:r>
      <w:r>
        <w:rPr>
          <w:sz w:val="28"/>
          <w:szCs w:val="28"/>
        </w:rPr>
        <w:t xml:space="preserve"> </w:t>
      </w:r>
      <w:r w:rsidRPr="00770C38">
        <w:rPr>
          <w:sz w:val="28"/>
          <w:szCs w:val="28"/>
        </w:rPr>
        <w:t xml:space="preserve"> на 2018-2019 годы</w:t>
      </w:r>
      <w:r>
        <w:rPr>
          <w:sz w:val="28"/>
          <w:szCs w:val="28"/>
        </w:rPr>
        <w:t>»</w:t>
      </w:r>
    </w:p>
    <w:p w:rsidR="00770C38" w:rsidRPr="00770C38" w:rsidRDefault="00770C38" w:rsidP="00770C38">
      <w:pPr>
        <w:pStyle w:val="af1"/>
        <w:rPr>
          <w:sz w:val="28"/>
          <w:szCs w:val="28"/>
        </w:rPr>
      </w:pPr>
      <w:r w:rsidRPr="00770C38">
        <w:rPr>
          <w:sz w:val="28"/>
          <w:szCs w:val="28"/>
        </w:rPr>
        <w:t xml:space="preserve"> согласно приложения</w:t>
      </w:r>
      <w:r w:rsidR="00B403DA">
        <w:rPr>
          <w:sz w:val="28"/>
          <w:szCs w:val="28"/>
        </w:rPr>
        <w:t xml:space="preserve"> №1</w:t>
      </w:r>
      <w:r w:rsidRPr="00770C38">
        <w:rPr>
          <w:sz w:val="28"/>
          <w:szCs w:val="28"/>
        </w:rPr>
        <w:t xml:space="preserve">. </w:t>
      </w:r>
    </w:p>
    <w:p w:rsidR="00770C38" w:rsidRDefault="003B5E42" w:rsidP="00770C38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770C38">
        <w:rPr>
          <w:sz w:val="28"/>
          <w:szCs w:val="28"/>
        </w:rPr>
        <w:t>Опубликовать настоящее постановление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  <w:r w:rsidR="00770C38" w:rsidRPr="00770C38">
        <w:rPr>
          <w:sz w:val="28"/>
          <w:szCs w:val="28"/>
        </w:rPr>
        <w:t xml:space="preserve"> </w:t>
      </w:r>
    </w:p>
    <w:p w:rsidR="003B5E42" w:rsidRPr="00770C38" w:rsidRDefault="00770C38" w:rsidP="00770C38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770C38">
        <w:rPr>
          <w:sz w:val="28"/>
          <w:szCs w:val="28"/>
        </w:rPr>
        <w:t>Настоящее постановление вступает в силу с момента опубликования</w:t>
      </w:r>
      <w:r>
        <w:rPr>
          <w:sz w:val="28"/>
          <w:szCs w:val="28"/>
        </w:rPr>
        <w:t>.</w:t>
      </w:r>
      <w:r w:rsidRPr="00770C38">
        <w:rPr>
          <w:sz w:val="28"/>
          <w:szCs w:val="28"/>
        </w:rPr>
        <w:t xml:space="preserve"> </w:t>
      </w:r>
    </w:p>
    <w:p w:rsidR="003B5E42" w:rsidRPr="00770C38" w:rsidRDefault="003B5E42" w:rsidP="00770C38">
      <w:pPr>
        <w:pStyle w:val="af1"/>
        <w:numPr>
          <w:ilvl w:val="0"/>
          <w:numId w:val="34"/>
        </w:numPr>
        <w:rPr>
          <w:sz w:val="28"/>
          <w:szCs w:val="28"/>
        </w:rPr>
      </w:pPr>
      <w:r w:rsidRPr="00770C38">
        <w:rPr>
          <w:sz w:val="28"/>
          <w:szCs w:val="28"/>
        </w:rPr>
        <w:t xml:space="preserve">Контроль за исполнением </w:t>
      </w:r>
      <w:r w:rsidR="008A59B9" w:rsidRPr="00770C38">
        <w:rPr>
          <w:sz w:val="28"/>
          <w:szCs w:val="28"/>
        </w:rPr>
        <w:t>постановления оставляю за собой.</w:t>
      </w:r>
    </w:p>
    <w:p w:rsidR="00A54592" w:rsidRPr="00770C38" w:rsidRDefault="00A54592" w:rsidP="00A54592">
      <w:pPr>
        <w:rPr>
          <w:sz w:val="28"/>
          <w:szCs w:val="28"/>
        </w:rPr>
      </w:pPr>
    </w:p>
    <w:p w:rsidR="00520916" w:rsidRDefault="00520916" w:rsidP="00A54592">
      <w:pPr>
        <w:rPr>
          <w:sz w:val="28"/>
          <w:szCs w:val="28"/>
        </w:rPr>
      </w:pPr>
    </w:p>
    <w:p w:rsidR="00A54592" w:rsidRPr="008C0A70" w:rsidRDefault="00A54592" w:rsidP="00A54592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A54592" w:rsidRDefault="00A54592" w:rsidP="00A54592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A54592" w:rsidRPr="008C0A70" w:rsidRDefault="00A54592" w:rsidP="00A5459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A54592" w:rsidRDefault="00A54592" w:rsidP="00A54592">
      <w:pPr>
        <w:jc w:val="both"/>
        <w:rPr>
          <w:sz w:val="20"/>
          <w:szCs w:val="20"/>
        </w:rPr>
      </w:pPr>
    </w:p>
    <w:p w:rsidR="00A54592" w:rsidRDefault="00A54592" w:rsidP="00A54592">
      <w:pPr>
        <w:jc w:val="both"/>
        <w:rPr>
          <w:sz w:val="20"/>
          <w:szCs w:val="20"/>
        </w:rPr>
      </w:pPr>
    </w:p>
    <w:p w:rsidR="002A53D7" w:rsidRDefault="002A53D7" w:rsidP="002A53D7">
      <w:pPr>
        <w:rPr>
          <w:sz w:val="28"/>
          <w:szCs w:val="28"/>
        </w:rPr>
      </w:pPr>
    </w:p>
    <w:p w:rsidR="002A53D7" w:rsidRDefault="002A53D7" w:rsidP="002A53D7">
      <w:pPr>
        <w:rPr>
          <w:sz w:val="28"/>
          <w:szCs w:val="28"/>
        </w:rPr>
      </w:pPr>
    </w:p>
    <w:p w:rsidR="002A53D7" w:rsidRDefault="002A53D7" w:rsidP="002A53D7">
      <w:pPr>
        <w:rPr>
          <w:sz w:val="20"/>
          <w:szCs w:val="20"/>
        </w:rPr>
      </w:pPr>
      <w:r>
        <w:rPr>
          <w:sz w:val="20"/>
          <w:szCs w:val="20"/>
        </w:rPr>
        <w:t>Исп Оноприенко Н.О.</w:t>
      </w:r>
    </w:p>
    <w:p w:rsidR="002A53D7" w:rsidRDefault="002A53D7" w:rsidP="002A53D7">
      <w:pPr>
        <w:rPr>
          <w:sz w:val="20"/>
          <w:szCs w:val="20"/>
        </w:rPr>
      </w:pPr>
      <w:r>
        <w:rPr>
          <w:sz w:val="20"/>
          <w:szCs w:val="20"/>
        </w:rPr>
        <w:t>25- 324</w:t>
      </w:r>
    </w:p>
    <w:p w:rsidR="002A53D7" w:rsidRDefault="002A53D7" w:rsidP="002A53D7">
      <w:pPr>
        <w:rPr>
          <w:sz w:val="20"/>
          <w:szCs w:val="20"/>
        </w:rPr>
      </w:pPr>
    </w:p>
    <w:p w:rsidR="002A53D7" w:rsidRDefault="002A53D7" w:rsidP="002A53D7">
      <w:pPr>
        <w:rPr>
          <w:sz w:val="20"/>
          <w:szCs w:val="20"/>
        </w:rPr>
      </w:pPr>
    </w:p>
    <w:p w:rsidR="002A53D7" w:rsidRDefault="002A53D7" w:rsidP="002A53D7">
      <w:pPr>
        <w:rPr>
          <w:sz w:val="20"/>
          <w:szCs w:val="20"/>
        </w:rPr>
      </w:pPr>
    </w:p>
    <w:p w:rsidR="002A53D7" w:rsidRDefault="002A53D7" w:rsidP="002A53D7">
      <w:pPr>
        <w:suppressAutoHyphens w:val="0"/>
        <w:jc w:val="center"/>
        <w:rPr>
          <w:sz w:val="20"/>
          <w:szCs w:val="20"/>
          <w:lang w:eastAsia="ru-RU"/>
        </w:rPr>
      </w:pPr>
    </w:p>
    <w:p w:rsidR="00A54592" w:rsidRDefault="00A54592" w:rsidP="002A53D7">
      <w:pPr>
        <w:suppressAutoHyphens w:val="0"/>
        <w:jc w:val="center"/>
        <w:rPr>
          <w:sz w:val="20"/>
          <w:szCs w:val="20"/>
          <w:lang w:eastAsia="ru-RU"/>
        </w:rPr>
      </w:pPr>
    </w:p>
    <w:p w:rsidR="00A54592" w:rsidRDefault="00A54592" w:rsidP="000E3AB6">
      <w:pPr>
        <w:suppressAutoHyphens w:val="0"/>
        <w:rPr>
          <w:sz w:val="20"/>
          <w:szCs w:val="20"/>
          <w:lang w:eastAsia="ru-RU"/>
        </w:rPr>
      </w:pPr>
    </w:p>
    <w:p w:rsidR="00B403DA" w:rsidRDefault="00B403DA" w:rsidP="00B403DA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403DA" w:rsidRDefault="00B403DA" w:rsidP="00CF5422">
      <w:pPr>
        <w:suppressAutoHyphens w:val="0"/>
        <w:jc w:val="center"/>
        <w:rPr>
          <w:sz w:val="28"/>
          <w:szCs w:val="28"/>
        </w:rPr>
      </w:pPr>
    </w:p>
    <w:p w:rsidR="00770C38" w:rsidRPr="00CF5422" w:rsidRDefault="00770C38" w:rsidP="00CF5422">
      <w:pPr>
        <w:suppressAutoHyphens w:val="0"/>
        <w:jc w:val="center"/>
        <w:rPr>
          <w:b/>
        </w:rPr>
      </w:pPr>
      <w:r w:rsidRPr="00CF5422">
        <w:rPr>
          <w:b/>
          <w:sz w:val="28"/>
          <w:szCs w:val="28"/>
        </w:rPr>
        <w:t>Муниципальная целевая программа</w:t>
      </w:r>
      <w:r w:rsidRPr="00CF5422">
        <w:rPr>
          <w:b/>
        </w:rPr>
        <w:t xml:space="preserve"> </w:t>
      </w:r>
      <w:r w:rsidR="00CF5422" w:rsidRPr="00CF5422">
        <w:rPr>
          <w:b/>
          <w:sz w:val="28"/>
          <w:szCs w:val="28"/>
        </w:rPr>
        <w:t>«Профилактика преступлений и иных правонарушений на территории Медяковского сельсовета Купинского района Новосибирской области  на 2018-2019 годы»</w:t>
      </w:r>
    </w:p>
    <w:p w:rsidR="00770C38" w:rsidRDefault="00770C38" w:rsidP="000E3AB6">
      <w:pPr>
        <w:suppressAutoHyphens w:val="0"/>
      </w:pPr>
    </w:p>
    <w:p w:rsidR="00CF5422" w:rsidRDefault="00CF5422" w:rsidP="000E3AB6">
      <w:pPr>
        <w:suppressAutoHyphens w:val="0"/>
      </w:pPr>
    </w:p>
    <w:p w:rsidR="000E3AB6" w:rsidRDefault="00770C38" w:rsidP="000E3AB6">
      <w:pPr>
        <w:suppressAutoHyphens w:val="0"/>
        <w:rPr>
          <w:sz w:val="28"/>
          <w:szCs w:val="28"/>
        </w:rPr>
      </w:pPr>
      <w:r w:rsidRPr="00B403DA">
        <w:rPr>
          <w:sz w:val="28"/>
          <w:szCs w:val="28"/>
        </w:rPr>
        <w:t>Паспорт муниципальной целевой программы</w:t>
      </w:r>
      <w:r>
        <w:t xml:space="preserve"> </w:t>
      </w:r>
      <w:r w:rsidR="00CF5422" w:rsidRPr="00770C38">
        <w:rPr>
          <w:sz w:val="28"/>
          <w:szCs w:val="28"/>
        </w:rPr>
        <w:t>«Профилактика пре</w:t>
      </w:r>
      <w:r w:rsidR="00CF5422">
        <w:rPr>
          <w:sz w:val="28"/>
          <w:szCs w:val="28"/>
        </w:rPr>
        <w:t>ступлений и иных правонарушений</w:t>
      </w:r>
      <w:r w:rsidR="00CF5422" w:rsidRPr="00770C38">
        <w:rPr>
          <w:sz w:val="28"/>
          <w:szCs w:val="28"/>
        </w:rPr>
        <w:t xml:space="preserve"> на территории Медяковского сельсовета Купинского района Новосибирской области</w:t>
      </w:r>
      <w:r w:rsidR="00CF5422">
        <w:rPr>
          <w:sz w:val="28"/>
          <w:szCs w:val="28"/>
        </w:rPr>
        <w:t xml:space="preserve"> </w:t>
      </w:r>
      <w:r w:rsidR="00CF5422" w:rsidRPr="00770C38">
        <w:rPr>
          <w:sz w:val="28"/>
          <w:szCs w:val="28"/>
        </w:rPr>
        <w:t xml:space="preserve"> на 2018-2019 годы</w:t>
      </w:r>
      <w:r w:rsidR="00CF5422">
        <w:rPr>
          <w:sz w:val="28"/>
          <w:szCs w:val="28"/>
        </w:rPr>
        <w:t>»</w:t>
      </w:r>
    </w:p>
    <w:p w:rsidR="00CF5422" w:rsidRDefault="00CF5422" w:rsidP="000E3AB6">
      <w:pPr>
        <w:suppressAutoHyphens w:val="0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802"/>
        <w:gridCol w:w="7335"/>
      </w:tblGrid>
      <w:tr w:rsidR="00CF5422" w:rsidRPr="00772393" w:rsidTr="00CF5422">
        <w:tc>
          <w:tcPr>
            <w:tcW w:w="2802" w:type="dxa"/>
          </w:tcPr>
          <w:p w:rsidR="00CF5422" w:rsidRPr="00772393" w:rsidRDefault="00CF5422" w:rsidP="00CF5422">
            <w:pPr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35" w:type="dxa"/>
          </w:tcPr>
          <w:p w:rsidR="00CF5422" w:rsidRPr="00772393" w:rsidRDefault="00CF5422" w:rsidP="00D54AF5">
            <w:pPr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Муниципальная целевая программа «Профилактика преступлений и иных правонарушений на территории Медяковского сельсовета Купинского района Новосибирской области  на 2018-2019 годы»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35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Стратегия национальной безопасности Российской Федерации, утвержденная Указом Президента Российской Федерации от 31.12.2015 № 683,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Заказчик</w:t>
            </w:r>
          </w:p>
        </w:tc>
        <w:tc>
          <w:tcPr>
            <w:tcW w:w="7335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Администрация </w:t>
            </w:r>
            <w:r w:rsidR="00772393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="00772393">
              <w:rPr>
                <w:sz w:val="28"/>
                <w:szCs w:val="28"/>
              </w:rPr>
              <w:t xml:space="preserve"> </w:t>
            </w:r>
            <w:r w:rsidR="00772393" w:rsidRPr="00770C38">
              <w:rPr>
                <w:sz w:val="28"/>
                <w:szCs w:val="28"/>
              </w:rPr>
              <w:t xml:space="preserve"> 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35" w:type="dxa"/>
          </w:tcPr>
          <w:p w:rsidR="00CF5422" w:rsidRPr="00772393" w:rsidRDefault="009D04F5" w:rsidP="0077239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Специалист администрации </w:t>
            </w:r>
            <w:r w:rsidR="00772393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="00772393">
              <w:rPr>
                <w:sz w:val="28"/>
                <w:szCs w:val="28"/>
              </w:rPr>
              <w:t xml:space="preserve"> </w:t>
            </w:r>
            <w:r w:rsidR="00772393" w:rsidRPr="00770C38">
              <w:rPr>
                <w:sz w:val="28"/>
                <w:szCs w:val="28"/>
              </w:rPr>
              <w:t xml:space="preserve"> 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Цели</w:t>
            </w:r>
          </w:p>
        </w:tc>
        <w:tc>
          <w:tcPr>
            <w:tcW w:w="7335" w:type="dxa"/>
          </w:tcPr>
          <w:p w:rsidR="00CF5422" w:rsidRPr="00772393" w:rsidRDefault="009D04F5" w:rsidP="0077239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Формирование действенной системы профилактики правонарушений и преступлений на </w:t>
            </w:r>
            <w:r w:rsidR="00772393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Pr="00772393">
              <w:rPr>
                <w:sz w:val="28"/>
                <w:szCs w:val="28"/>
              </w:rPr>
              <w:t>. Повышение уровня межведомственного взаимодействия по профилактике правонарушений и преступлений, по обеспечению охраны общественного порядка, снижению уровня преступности.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Задачи</w:t>
            </w:r>
          </w:p>
        </w:tc>
        <w:tc>
          <w:tcPr>
            <w:tcW w:w="7335" w:type="dxa"/>
          </w:tcPr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Осуществление целенаправленной социально- правовой профилактики правонарушений и преступлений;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снижение уровня преступности на </w:t>
            </w:r>
            <w:r w:rsidR="00772393">
              <w:rPr>
                <w:sz w:val="28"/>
                <w:szCs w:val="28"/>
              </w:rPr>
              <w:t xml:space="preserve">территории </w:t>
            </w:r>
            <w:r w:rsidR="00772393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="00772393">
              <w:rPr>
                <w:sz w:val="28"/>
                <w:szCs w:val="28"/>
              </w:rPr>
              <w:t xml:space="preserve">  </w:t>
            </w:r>
            <w:r w:rsidRPr="00772393">
              <w:rPr>
                <w:sz w:val="28"/>
                <w:szCs w:val="28"/>
              </w:rPr>
              <w:t xml:space="preserve"> за счет: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совершенствования нормативной правовой базы по профилактике правонарушений;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активизации участия и улучшения координации деятельности органов местного самоуправления в предупреждении правонарушений;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- вовлечения в деятельность по предупреждению правонарушений учреждений, иных организаций</w:t>
            </w:r>
            <w:r w:rsidR="00772393">
              <w:rPr>
                <w:sz w:val="28"/>
                <w:szCs w:val="28"/>
              </w:rPr>
              <w:t xml:space="preserve"> </w:t>
            </w:r>
            <w:r w:rsidRPr="00772393">
              <w:rPr>
                <w:sz w:val="28"/>
                <w:szCs w:val="28"/>
              </w:rPr>
              <w:t>всех форм собственности, добровольных народных дружин;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повышения оперативности реагирования </w:t>
            </w:r>
            <w:r w:rsidRPr="00772393">
              <w:rPr>
                <w:sz w:val="28"/>
                <w:szCs w:val="28"/>
              </w:rPr>
              <w:lastRenderedPageBreak/>
              <w:t xml:space="preserve">правоохранительных органов на заявления и сообщения о правонарушениях с помощью применения технических средств контроля за ситуацией в общественных местах;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активизация работы по предупреждению и профилактике правонарушений, совершаемых на улицах, в общественных местах, сфере семейно- бытовых отношений, рецидивной преступности, а также правонарушений, совершаемых несовершеннолетними;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создание надежной системы противодействия организованной преступности, наркобизнесу, терроризму и иным проявлениям экстремизма, незаконной миграции, экономической преступности и коррупции;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выявление и устранение причин и условий, способствующих совершению правонарушений;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уменьшение показателя правонарушений и антиобщественной деятельности среди несовершеннолетних;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улучшение состояния воспитательной работы, направленной на предупреждение правонарушений и антиобщественной деятельности среди несовершеннолетних;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увеличение индивидуальной профилактической работы в отношении родителей и законных представителей несовершеннолетних, которые не исполняют своих обязанностей по воспитанию подростков, обучению и (или) содержанию и (или) отрицательно влияют на их поведение, либо жестоко обращаются с ними; </w:t>
            </w:r>
          </w:p>
          <w:p w:rsidR="00772393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- предупредить безнадзорность, беспризорность, правонарушений и антиобщественных действий несовершеннолетних, выявление и устранение причин и условий, способствующие этому;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обеспечение защиты прав и законных интересов несовершеннолетних;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- усовершенствование организации взаимодействия по профилактике семейного неблагополучия, жестокого обращения с детьми;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создание условий для эффективной реализации мероприятий, направленных на организацию индивидуальной профилактической работы с несовершеннолетними и семьями, находящимися в социально опасном положении;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эффективное и своевременное решение вопросов социальной реабилитации несовершеннолетних и иных лиц, освободившихся из мест лишения свободы, вернувшихся из домов и школ-интернатов для детей-сирот </w:t>
            </w:r>
            <w:r w:rsidRPr="00772393">
              <w:rPr>
                <w:sz w:val="28"/>
                <w:szCs w:val="28"/>
              </w:rPr>
              <w:lastRenderedPageBreak/>
              <w:t>и детей, оставшихся без попечения родителей;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реализация мероприятий по обеспечению общественного порядка и личной безопасности;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- достижение позитивных изменений профилактики безнадзорности и правонарушений несовершеннолетних.</w:t>
            </w:r>
          </w:p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 - оказание социально- психологической, юридической и иной поддержки лицам, семьям, в том числе не имеющим детей, а также лицам, попавшим в трудную жизненную ситуацию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335" w:type="dxa"/>
          </w:tcPr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- предупреждение беспризорности и безнадзорности, профилактика правонарушений несовершеннолетних;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культурное, спортивное, правовое, нравственное и военно-патриотическое воспитание граждан;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предупреждение рецидивной преступности;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>- предупреждение экстремизма и терроризма;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 - предупреждение преступлений и правонарушений в общественных местах;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предупреждение имущественных преступлений (кражи, грабежи, разбойные нападения);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предупреждение преступлений в сфере экономики, коррупции, взяточничества </w:t>
            </w:r>
          </w:p>
          <w:p w:rsidR="00CF5422" w:rsidRPr="00772393" w:rsidRDefault="009D04F5" w:rsidP="007D369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- организация работы по своевременному выявлению семей и несовершеннолетних, находящихся в социально опасном положении; оказание социальной поддержки семьям находящимся в социально опасном положении, а также, проведение профилактики жестокого обращения с детьми на территории </w:t>
            </w:r>
            <w:r w:rsidR="007D3696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="007D3696">
              <w:rPr>
                <w:sz w:val="28"/>
                <w:szCs w:val="28"/>
              </w:rPr>
              <w:t xml:space="preserve"> </w:t>
            </w:r>
            <w:r w:rsidR="007D3696" w:rsidRPr="00770C38">
              <w:rPr>
                <w:sz w:val="28"/>
                <w:szCs w:val="28"/>
              </w:rPr>
              <w:t xml:space="preserve"> 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335" w:type="dxa"/>
          </w:tcPr>
          <w:p w:rsidR="00CF5422" w:rsidRPr="00772393" w:rsidRDefault="009D04F5" w:rsidP="007D369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201</w:t>
            </w:r>
            <w:r w:rsidR="007D3696">
              <w:rPr>
                <w:sz w:val="28"/>
                <w:szCs w:val="28"/>
              </w:rPr>
              <w:t>8</w:t>
            </w:r>
            <w:r w:rsidRPr="00772393">
              <w:rPr>
                <w:sz w:val="28"/>
                <w:szCs w:val="28"/>
              </w:rPr>
              <w:t>-201</w:t>
            </w:r>
            <w:r w:rsidR="007D3696">
              <w:rPr>
                <w:sz w:val="28"/>
                <w:szCs w:val="28"/>
              </w:rPr>
              <w:t>9</w:t>
            </w:r>
            <w:r w:rsidRPr="00772393">
              <w:rPr>
                <w:sz w:val="28"/>
                <w:szCs w:val="28"/>
              </w:rPr>
              <w:t xml:space="preserve"> годы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Исполнители</w:t>
            </w:r>
          </w:p>
        </w:tc>
        <w:tc>
          <w:tcPr>
            <w:tcW w:w="7335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Администрация </w:t>
            </w:r>
            <w:r w:rsidR="007D3696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="007D3696">
              <w:rPr>
                <w:sz w:val="28"/>
                <w:szCs w:val="28"/>
              </w:rPr>
              <w:t xml:space="preserve"> </w:t>
            </w:r>
            <w:r w:rsidR="007D3696" w:rsidRPr="00770C38">
              <w:rPr>
                <w:sz w:val="28"/>
                <w:szCs w:val="28"/>
              </w:rPr>
              <w:t xml:space="preserve"> 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335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Объемы финансирования подлежат ежегодной корректировке их финансирования с учетом возможностей средств местного бюджета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335" w:type="dxa"/>
          </w:tcPr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снижение доли преступлений, совершенных несовершеннолетними или при их соучастии, в общем числе зарегистрированных преступлений;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сохранение трудового, интеллектуального потенциала сельского поселения; - повышение уровня безопасности жизни людей в муниципальном образовании за счет сокращения числа преступлений и правонарушений;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обеспечение безопасности граждан от противоправных действий; </w:t>
            </w:r>
          </w:p>
          <w:p w:rsidR="007D3696" w:rsidRDefault="009D04F5" w:rsidP="000E3AB6">
            <w:pPr>
              <w:suppressAutoHyphens w:val="0"/>
              <w:rPr>
                <w:sz w:val="28"/>
                <w:szCs w:val="28"/>
              </w:rPr>
            </w:pPr>
            <w:r w:rsidRPr="00772393">
              <w:rPr>
                <w:sz w:val="28"/>
                <w:szCs w:val="28"/>
              </w:rPr>
              <w:t xml:space="preserve">- вовлечение в систему профилактики и предупреждения правонарушений предприятий, учреждений, организаций </w:t>
            </w:r>
            <w:r w:rsidRPr="00772393">
              <w:rPr>
                <w:sz w:val="28"/>
                <w:szCs w:val="28"/>
              </w:rPr>
              <w:lastRenderedPageBreak/>
              <w:t xml:space="preserve">всех форм собственности; </w:t>
            </w:r>
          </w:p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>- формирование у населения негативного отношения к употреблению наркотических препаратов и стремления к ведению здорового образа жизни</w:t>
            </w:r>
          </w:p>
        </w:tc>
      </w:tr>
      <w:tr w:rsidR="00CF5422" w:rsidRPr="00772393" w:rsidTr="00CF5422">
        <w:tc>
          <w:tcPr>
            <w:tcW w:w="2802" w:type="dxa"/>
          </w:tcPr>
          <w:p w:rsidR="00CF5422" w:rsidRPr="00772393" w:rsidRDefault="009D04F5" w:rsidP="000E3AB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lastRenderedPageBreak/>
              <w:t>Организация контроля над исполнением</w:t>
            </w:r>
          </w:p>
        </w:tc>
        <w:tc>
          <w:tcPr>
            <w:tcW w:w="7335" w:type="dxa"/>
          </w:tcPr>
          <w:p w:rsidR="00CF5422" w:rsidRPr="00772393" w:rsidRDefault="009D04F5" w:rsidP="007D369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2393">
              <w:rPr>
                <w:sz w:val="28"/>
                <w:szCs w:val="28"/>
              </w:rPr>
              <w:t xml:space="preserve">Контроль над исполнением настоящей программы осуществляется администрацией </w:t>
            </w:r>
            <w:r w:rsidR="007D3696" w:rsidRPr="00770C38">
              <w:rPr>
                <w:sz w:val="28"/>
                <w:szCs w:val="28"/>
              </w:rPr>
              <w:t>Медяковского сельсовета Купинского района Новосибирской области</w:t>
            </w:r>
            <w:r w:rsidR="007D3696">
              <w:rPr>
                <w:sz w:val="28"/>
                <w:szCs w:val="28"/>
              </w:rPr>
              <w:t xml:space="preserve"> </w:t>
            </w:r>
            <w:r w:rsidR="007D3696" w:rsidRPr="00770C38">
              <w:rPr>
                <w:sz w:val="28"/>
                <w:szCs w:val="28"/>
              </w:rPr>
              <w:t xml:space="preserve"> </w:t>
            </w:r>
            <w:r w:rsidRPr="00772393">
              <w:rPr>
                <w:sz w:val="28"/>
                <w:szCs w:val="28"/>
              </w:rPr>
              <w:t xml:space="preserve">в пределах </w:t>
            </w:r>
            <w:r w:rsidR="007D3696">
              <w:rPr>
                <w:sz w:val="28"/>
                <w:szCs w:val="28"/>
              </w:rPr>
              <w:t>своих</w:t>
            </w:r>
            <w:r w:rsidRPr="00772393">
              <w:rPr>
                <w:sz w:val="28"/>
                <w:szCs w:val="28"/>
              </w:rPr>
              <w:t xml:space="preserve"> полномочий</w:t>
            </w:r>
          </w:p>
        </w:tc>
      </w:tr>
    </w:tbl>
    <w:p w:rsidR="00CF5422" w:rsidRDefault="00CF5422" w:rsidP="000E3AB6">
      <w:pPr>
        <w:suppressAutoHyphens w:val="0"/>
        <w:rPr>
          <w:sz w:val="20"/>
          <w:szCs w:val="20"/>
          <w:lang w:eastAsia="ru-RU"/>
        </w:rPr>
      </w:pPr>
    </w:p>
    <w:p w:rsidR="009D04F5" w:rsidRPr="006F6ABC" w:rsidRDefault="009D04F5" w:rsidP="00772393">
      <w:pPr>
        <w:pStyle w:val="af1"/>
        <w:numPr>
          <w:ilvl w:val="0"/>
          <w:numId w:val="36"/>
        </w:numPr>
        <w:suppressAutoHyphens w:val="0"/>
        <w:ind w:left="0" w:firstLine="0"/>
        <w:rPr>
          <w:b/>
          <w:sz w:val="28"/>
          <w:szCs w:val="28"/>
        </w:rPr>
      </w:pPr>
      <w:r w:rsidRPr="006F6ABC">
        <w:rPr>
          <w:b/>
          <w:sz w:val="28"/>
          <w:szCs w:val="28"/>
        </w:rPr>
        <w:t xml:space="preserve">Характеристика проблем, на решение которых направлена Программа </w:t>
      </w:r>
    </w:p>
    <w:p w:rsidR="009D04F5" w:rsidRPr="006F6ABC" w:rsidRDefault="009D04F5" w:rsidP="00772393">
      <w:pPr>
        <w:pStyle w:val="af1"/>
        <w:suppressAutoHyphens w:val="0"/>
        <w:ind w:left="0"/>
        <w:rPr>
          <w:sz w:val="28"/>
          <w:szCs w:val="28"/>
        </w:rPr>
      </w:pPr>
    </w:p>
    <w:p w:rsidR="009D04F5" w:rsidRPr="006F6ABC" w:rsidRDefault="009D04F5" w:rsidP="00772393">
      <w:pPr>
        <w:pStyle w:val="af1"/>
        <w:suppressAutoHyphens w:val="0"/>
        <w:ind w:left="0"/>
        <w:rPr>
          <w:sz w:val="28"/>
          <w:szCs w:val="28"/>
        </w:rPr>
      </w:pPr>
      <w:r w:rsidRPr="006F6ABC">
        <w:rPr>
          <w:sz w:val="28"/>
          <w:szCs w:val="28"/>
        </w:rPr>
        <w:t xml:space="preserve">- Первоочередность решения данной проблемы напрямую связана с национальными приоритетами социально-экономического развития страны и в целом территории.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 Обеспечение стабильности в поселении во многом предопределено необходимостью тесного взаимодействия Администрации </w:t>
      </w:r>
      <w:r w:rsidR="00900F09"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Pr="006F6ABC">
        <w:rPr>
          <w:sz w:val="28"/>
          <w:szCs w:val="28"/>
        </w:rPr>
        <w:t xml:space="preserve"> с правоохранительными органами в вопросах укрепления законности и правопорядка. </w:t>
      </w:r>
    </w:p>
    <w:p w:rsidR="009D04F5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2. Основные цели и задачи Программы, сроки и этапы ее реализации, целевые индикаторы и показатели 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- Главной целью Программы является создание условий для сохранения трудового, интеллектуального потенциала муниципального образования </w:t>
      </w:r>
      <w:r w:rsidR="00900F09"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Pr="006F6ABC">
        <w:rPr>
          <w:sz w:val="28"/>
          <w:szCs w:val="28"/>
        </w:rPr>
        <w:t xml:space="preserve">, а также приостановления роста преступности и правонарушений до уровня минимальной опасности для общества. Для достижения целей Программы решаются следующие основные задачи: 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>- осуществление мероприятий по профилактике правонарушений;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 - активизация работы по предупреждению и профилактике правонарушений, совершаемых на улицах, в общественных местах, рецидивной, «бытовой» преступности, а также правонарушений совершаемых несовершеннолетним;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 - обеспечение безопасности граждан от противоправных действий на территории муниципального образования; 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- осуществление профилактических мероприятий в отношении лиц без определенного места жительства, постоянной работы и источников дохода; </w:t>
      </w:r>
    </w:p>
    <w:p w:rsidR="009D04F5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lastRenderedPageBreak/>
        <w:t xml:space="preserve">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</w:r>
    </w:p>
    <w:p w:rsidR="009D04F5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 </w:t>
      </w:r>
      <w:r w:rsidR="00772393" w:rsidRPr="006F6ABC">
        <w:rPr>
          <w:sz w:val="28"/>
          <w:szCs w:val="28"/>
        </w:rPr>
        <w:t>3.</w:t>
      </w:r>
      <w:r w:rsidRPr="006F6ABC">
        <w:rPr>
          <w:sz w:val="28"/>
          <w:szCs w:val="28"/>
        </w:rPr>
        <w:t xml:space="preserve"> Мероприятия Программы, сроки и этапы реализации Программа реализуется Система программных мероприятий представлена в «приложении» к настоящей Программе. 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4. Финансовое обеспечение муниципальной программы Финансирование программы предполагается осуществлять за счет ассигнований из бюджета </w:t>
      </w:r>
      <w:r w:rsidR="00900F09" w:rsidRPr="006F6ABC">
        <w:rPr>
          <w:sz w:val="28"/>
          <w:szCs w:val="28"/>
        </w:rPr>
        <w:t xml:space="preserve">Медяковского сельсовета Купинского района Новосибирской области </w:t>
      </w:r>
      <w:r w:rsidRPr="006F6ABC">
        <w:rPr>
          <w:sz w:val="28"/>
          <w:szCs w:val="28"/>
        </w:rPr>
        <w:t xml:space="preserve">на соответствующий финансовый год. С учетом возможностей бюджета </w:t>
      </w:r>
      <w:r w:rsidR="00900F09"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Pr="006F6ABC">
        <w:rPr>
          <w:sz w:val="28"/>
          <w:szCs w:val="28"/>
        </w:rPr>
        <w:t xml:space="preserve"> объемы средств, направляемых на реализацию программы, могут уточняться. Администрация </w:t>
      </w:r>
      <w:r w:rsidR="00900F09"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Pr="006F6ABC">
        <w:rPr>
          <w:sz w:val="28"/>
          <w:szCs w:val="28"/>
        </w:rPr>
        <w:t xml:space="preserve"> контролирует целенаправленное и эффективное использование финансирования и выполнения намеченных мероприятий. </w:t>
      </w:r>
    </w:p>
    <w:p w:rsidR="00900F09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>Основание для разработки программы:</w:t>
      </w:r>
    </w:p>
    <w:p w:rsidR="00900F09" w:rsidRPr="006F6ABC" w:rsidRDefault="00900F09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>-</w:t>
      </w:r>
      <w:r w:rsidR="009D04F5" w:rsidRPr="006F6ABC">
        <w:rPr>
          <w:sz w:val="28"/>
          <w:szCs w:val="28"/>
        </w:rPr>
        <w:t xml:space="preserve"> Устав </w:t>
      </w:r>
      <w:r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="009D04F5" w:rsidRPr="006F6ABC">
        <w:rPr>
          <w:sz w:val="28"/>
          <w:szCs w:val="28"/>
        </w:rPr>
        <w:t xml:space="preserve">, </w:t>
      </w:r>
    </w:p>
    <w:p w:rsidR="006F6ABC" w:rsidRPr="006F6ABC" w:rsidRDefault="00900F09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- </w:t>
      </w:r>
      <w:r w:rsidR="009D04F5" w:rsidRPr="006F6ABC">
        <w:rPr>
          <w:sz w:val="28"/>
          <w:szCs w:val="28"/>
        </w:rPr>
        <w:t xml:space="preserve">Федеральный закон от 06.10.2003г. № 131 «Об общих принципах организации местного самоуправления в Российской Федерации». </w:t>
      </w:r>
    </w:p>
    <w:p w:rsid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>Основные исполнители программы:</w:t>
      </w:r>
    </w:p>
    <w:p w:rsid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 </w:t>
      </w:r>
      <w:r w:rsidR="006F6ABC">
        <w:rPr>
          <w:sz w:val="28"/>
          <w:szCs w:val="28"/>
        </w:rPr>
        <w:t>-</w:t>
      </w:r>
      <w:r w:rsidRPr="006F6ABC">
        <w:rPr>
          <w:sz w:val="28"/>
          <w:szCs w:val="28"/>
        </w:rPr>
        <w:t xml:space="preserve">Администрация </w:t>
      </w:r>
      <w:r w:rsidR="006F6ABC"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Pr="006F6ABC">
        <w:rPr>
          <w:sz w:val="28"/>
          <w:szCs w:val="28"/>
        </w:rPr>
        <w:t xml:space="preserve">, </w:t>
      </w:r>
    </w:p>
    <w:p w:rsidR="006F6ABC" w:rsidRDefault="006F6ABC" w:rsidP="0077239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F6ABC">
        <w:rPr>
          <w:sz w:val="28"/>
          <w:szCs w:val="28"/>
        </w:rPr>
        <w:t>МКУ Медяковского сельсовета «Культурно-досуговый центр»</w:t>
      </w:r>
      <w:r w:rsidR="009D04F5" w:rsidRPr="006F6ABC">
        <w:rPr>
          <w:sz w:val="28"/>
          <w:szCs w:val="28"/>
        </w:rPr>
        <w:t xml:space="preserve">, </w:t>
      </w:r>
    </w:p>
    <w:p w:rsidR="00772393" w:rsidRPr="006F6ABC" w:rsidRDefault="006F6ABC" w:rsidP="0077239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- Школы: Медяковская СОШ и Веселокутская ООШ.</w:t>
      </w:r>
    </w:p>
    <w:p w:rsidR="006F6ABC" w:rsidRDefault="00772393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>5</w:t>
      </w:r>
      <w:r w:rsidR="009D04F5" w:rsidRPr="006F6ABC">
        <w:rPr>
          <w:sz w:val="28"/>
          <w:szCs w:val="28"/>
        </w:rPr>
        <w:t>. Организация управления и система контроля за исполнением Программы</w:t>
      </w:r>
    </w:p>
    <w:p w:rsidR="00772393" w:rsidRPr="006F6ABC" w:rsidRDefault="009D04F5" w:rsidP="00772393">
      <w:pPr>
        <w:suppressAutoHyphens w:val="0"/>
        <w:rPr>
          <w:sz w:val="28"/>
          <w:szCs w:val="28"/>
        </w:rPr>
      </w:pPr>
      <w:r w:rsidRPr="006F6ABC">
        <w:rPr>
          <w:sz w:val="28"/>
          <w:szCs w:val="28"/>
        </w:rPr>
        <w:t xml:space="preserve">Организацию управления за ходом реализации программы и контроль осуществляет - администрация </w:t>
      </w:r>
      <w:r w:rsidR="006F6ABC" w:rsidRPr="006F6ABC">
        <w:rPr>
          <w:sz w:val="28"/>
          <w:szCs w:val="28"/>
        </w:rPr>
        <w:t>Медяковского сельсовета Купинского района Новосибирской области</w:t>
      </w:r>
      <w:r w:rsidRPr="006F6ABC">
        <w:rPr>
          <w:sz w:val="28"/>
          <w:szCs w:val="28"/>
        </w:rPr>
        <w:t xml:space="preserve">. </w:t>
      </w:r>
    </w:p>
    <w:p w:rsidR="006F6ABC" w:rsidRDefault="00B403DA" w:rsidP="00B403DA">
      <w:pPr>
        <w:pStyle w:val="af1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9D04F5" w:rsidRPr="006F6ABC">
        <w:rPr>
          <w:sz w:val="28"/>
          <w:szCs w:val="28"/>
        </w:rPr>
        <w:t>Оценка социально-экономической эффективности Программы Предполагается, что реализация Программы будет способствовать:</w:t>
      </w:r>
    </w:p>
    <w:p w:rsidR="006F6ABC" w:rsidRPr="006F6ABC" w:rsidRDefault="009D04F5" w:rsidP="006F6ABC">
      <w:pPr>
        <w:pStyle w:val="af1"/>
        <w:suppressAutoHyphens w:val="0"/>
        <w:ind w:left="360"/>
        <w:rPr>
          <w:sz w:val="28"/>
          <w:szCs w:val="28"/>
        </w:rPr>
      </w:pPr>
      <w:r w:rsidRPr="006F6ABC">
        <w:rPr>
          <w:sz w:val="28"/>
          <w:szCs w:val="28"/>
        </w:rPr>
        <w:t xml:space="preserve"> - сохранению трудового, интеллектуального потенциала </w:t>
      </w:r>
      <w:r w:rsidR="006F6ABC" w:rsidRPr="006F6ABC">
        <w:rPr>
          <w:sz w:val="28"/>
          <w:szCs w:val="28"/>
        </w:rPr>
        <w:t>Медяковского сельсовета Купинского района Новосибирской области;</w:t>
      </w:r>
    </w:p>
    <w:p w:rsidR="00A54592" w:rsidRPr="006F6ABC" w:rsidRDefault="009D04F5" w:rsidP="006F6ABC">
      <w:pPr>
        <w:pStyle w:val="af1"/>
        <w:suppressAutoHyphens w:val="0"/>
        <w:ind w:left="360"/>
        <w:rPr>
          <w:sz w:val="28"/>
          <w:szCs w:val="28"/>
        </w:rPr>
      </w:pPr>
      <w:r w:rsidRPr="006F6ABC">
        <w:rPr>
          <w:sz w:val="28"/>
          <w:szCs w:val="28"/>
        </w:rPr>
        <w:t xml:space="preserve"> - повышению уровня безопасности жизни людей в муниципальном образовании за счет сокращения числа преступлений и правонарушений.</w:t>
      </w:r>
    </w:p>
    <w:p w:rsidR="00772393" w:rsidRPr="006F6ABC" w:rsidRDefault="00772393" w:rsidP="00772393">
      <w:pPr>
        <w:suppressAutoHyphens w:val="0"/>
        <w:rPr>
          <w:sz w:val="28"/>
          <w:szCs w:val="28"/>
        </w:rPr>
      </w:pPr>
    </w:p>
    <w:p w:rsidR="00772393" w:rsidRPr="00772393" w:rsidRDefault="00772393" w:rsidP="00772393">
      <w:pPr>
        <w:suppressAutoHyphens w:val="0"/>
        <w:rPr>
          <w:sz w:val="28"/>
          <w:szCs w:val="28"/>
        </w:rPr>
      </w:pPr>
    </w:p>
    <w:p w:rsidR="00772393" w:rsidRPr="006F6ABC" w:rsidRDefault="00772393" w:rsidP="00772393">
      <w:pPr>
        <w:suppressAutoHyphens w:val="0"/>
        <w:rPr>
          <w:b/>
          <w:sz w:val="28"/>
          <w:szCs w:val="28"/>
        </w:rPr>
      </w:pPr>
      <w:r w:rsidRPr="006F6ABC">
        <w:rPr>
          <w:b/>
          <w:sz w:val="28"/>
          <w:szCs w:val="28"/>
        </w:rPr>
        <w:t>Перечень мероприятий муниципальной целевой программы «Профилактика преступлений и иных п</w:t>
      </w:r>
      <w:r w:rsidR="00900F09" w:rsidRPr="006F6ABC">
        <w:rPr>
          <w:b/>
          <w:sz w:val="28"/>
          <w:szCs w:val="28"/>
        </w:rPr>
        <w:t>равонарушений на 201</w:t>
      </w:r>
      <w:r w:rsidR="006F6ABC">
        <w:rPr>
          <w:b/>
          <w:sz w:val="28"/>
          <w:szCs w:val="28"/>
        </w:rPr>
        <w:t>8</w:t>
      </w:r>
      <w:r w:rsidR="00900F09" w:rsidRPr="006F6ABC">
        <w:rPr>
          <w:b/>
          <w:sz w:val="28"/>
          <w:szCs w:val="28"/>
        </w:rPr>
        <w:t>-201</w:t>
      </w:r>
      <w:r w:rsidR="006F6ABC">
        <w:rPr>
          <w:b/>
          <w:sz w:val="28"/>
          <w:szCs w:val="28"/>
        </w:rPr>
        <w:t>9</w:t>
      </w:r>
      <w:r w:rsidR="00900F09" w:rsidRPr="006F6ABC">
        <w:rPr>
          <w:b/>
          <w:sz w:val="28"/>
          <w:szCs w:val="28"/>
        </w:rPr>
        <w:t xml:space="preserve"> годы</w:t>
      </w:r>
      <w:r w:rsidRPr="006F6ABC">
        <w:rPr>
          <w:b/>
          <w:sz w:val="28"/>
          <w:szCs w:val="28"/>
        </w:rPr>
        <w:t xml:space="preserve"> на территории </w:t>
      </w:r>
      <w:r w:rsidR="00900F09" w:rsidRPr="006F6ABC">
        <w:rPr>
          <w:b/>
          <w:sz w:val="28"/>
          <w:szCs w:val="28"/>
        </w:rPr>
        <w:t>Медяковского сельсовета Купинского района Новосибирской области</w:t>
      </w:r>
    </w:p>
    <w:p w:rsidR="00772393" w:rsidRPr="006F6ABC" w:rsidRDefault="00772393" w:rsidP="00772393">
      <w:pPr>
        <w:suppressAutoHyphens w:val="0"/>
        <w:rPr>
          <w:b/>
          <w:sz w:val="28"/>
          <w:szCs w:val="28"/>
        </w:rPr>
      </w:pPr>
    </w:p>
    <w:tbl>
      <w:tblPr>
        <w:tblStyle w:val="af2"/>
        <w:tblW w:w="10125" w:type="dxa"/>
        <w:tblLook w:val="04A0"/>
      </w:tblPr>
      <w:tblGrid>
        <w:gridCol w:w="675"/>
        <w:gridCol w:w="3828"/>
        <w:gridCol w:w="1779"/>
        <w:gridCol w:w="1970"/>
        <w:gridCol w:w="1873"/>
      </w:tblGrid>
      <w:tr w:rsidR="007D68F9" w:rsidTr="000A73E3">
        <w:tc>
          <w:tcPr>
            <w:tcW w:w="675" w:type="dxa"/>
          </w:tcPr>
          <w:p w:rsidR="00900F09" w:rsidRDefault="00900F09" w:rsidP="00900F09">
            <w:r w:rsidRPr="00F04776">
              <w:t xml:space="preserve">№ п/п </w:t>
            </w:r>
          </w:p>
        </w:tc>
        <w:tc>
          <w:tcPr>
            <w:tcW w:w="3828" w:type="dxa"/>
          </w:tcPr>
          <w:p w:rsidR="00900F09" w:rsidRDefault="00900F09" w:rsidP="00900F09">
            <w:r w:rsidRPr="00F04776">
              <w:t xml:space="preserve">Наименование мероприятия </w:t>
            </w:r>
          </w:p>
        </w:tc>
        <w:tc>
          <w:tcPr>
            <w:tcW w:w="1779" w:type="dxa"/>
          </w:tcPr>
          <w:p w:rsidR="00900F09" w:rsidRDefault="00900F09" w:rsidP="00900F09">
            <w:r w:rsidRPr="00F04776">
              <w:t xml:space="preserve">Срок исполнения </w:t>
            </w:r>
          </w:p>
        </w:tc>
        <w:tc>
          <w:tcPr>
            <w:tcW w:w="1970" w:type="dxa"/>
          </w:tcPr>
          <w:p w:rsidR="00900F09" w:rsidRDefault="00900F09" w:rsidP="00900F09">
            <w:r>
              <w:t>Источник финансирован</w:t>
            </w:r>
            <w:r w:rsidRPr="00F04776">
              <w:t xml:space="preserve">ия </w:t>
            </w:r>
          </w:p>
        </w:tc>
        <w:tc>
          <w:tcPr>
            <w:tcW w:w="1873" w:type="dxa"/>
          </w:tcPr>
          <w:p w:rsidR="00900F09" w:rsidRDefault="00900F09">
            <w:r w:rsidRPr="00F04776">
              <w:t xml:space="preserve">Исполнитель </w:t>
            </w:r>
          </w:p>
        </w:tc>
      </w:tr>
      <w:tr w:rsidR="00900F09" w:rsidTr="000A73E3">
        <w:tc>
          <w:tcPr>
            <w:tcW w:w="10125" w:type="dxa"/>
            <w:gridSpan w:val="5"/>
          </w:tcPr>
          <w:p w:rsidR="00900F09" w:rsidRPr="006F6ABC" w:rsidRDefault="00900F09" w:rsidP="00900F0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F6ABC">
              <w:rPr>
                <w:b/>
              </w:rPr>
              <w:t>1. Общие организационные мероприятия</w:t>
            </w:r>
          </w:p>
        </w:tc>
      </w:tr>
      <w:tr w:rsidR="007D68F9" w:rsidTr="000A73E3">
        <w:tc>
          <w:tcPr>
            <w:tcW w:w="675" w:type="dxa"/>
          </w:tcPr>
          <w:p w:rsidR="00900F09" w:rsidRDefault="00900F09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</w:tcPr>
          <w:p w:rsidR="00900F09" w:rsidRDefault="00900F09" w:rsidP="00900F09">
            <w:r>
              <w:t xml:space="preserve">Участие в районных мероприятиях по актуальным проблемам </w:t>
            </w:r>
            <w:r>
              <w:lastRenderedPageBreak/>
              <w:t>профилактики правонарушений на темы:</w:t>
            </w:r>
          </w:p>
          <w:p w:rsidR="00900F09" w:rsidRDefault="00900F09" w:rsidP="00900F09">
            <w:r>
              <w:t xml:space="preserve"> - о реабилитации несовершеннолетних жертв правонарушений и преступлений; - об организации комплексной помощи семьям и несовершеннолетним, находящихся в социально опасном положении. </w:t>
            </w:r>
          </w:p>
          <w:p w:rsidR="00900F09" w:rsidRDefault="00900F09" w:rsidP="00900F09">
            <w:r>
              <w:t>- об организации проведения мероприятий по выявлению нарушений гражданами Российской Федерации правил регистрации по постоянному месту пребывания и по месту жительства. Реализация Плана комплексных организационных мероприятий по профилактике наркомании, алкоголизма и табакокурения на территории Медяковского сельсовета Купинского района Новосибирской области на 2018 год и последующие годы Выявление и пресечение семейно- бытового насилия, оказание социально- психологической, юридической помощи семьям попавшим в трудную жизненную ситуацию</w:t>
            </w:r>
          </w:p>
        </w:tc>
        <w:tc>
          <w:tcPr>
            <w:tcW w:w="1779" w:type="dxa"/>
          </w:tcPr>
          <w:p w:rsidR="00900F09" w:rsidRDefault="00900F09" w:rsidP="00900F09">
            <w:r w:rsidRPr="00711FAA">
              <w:lastRenderedPageBreak/>
              <w:t xml:space="preserve">постоянно </w:t>
            </w:r>
          </w:p>
        </w:tc>
        <w:tc>
          <w:tcPr>
            <w:tcW w:w="1970" w:type="dxa"/>
          </w:tcPr>
          <w:p w:rsidR="00900F09" w:rsidRDefault="00900F09" w:rsidP="00900F09">
            <w:r w:rsidRPr="00711FAA">
              <w:t xml:space="preserve">Бюджет поселения </w:t>
            </w:r>
          </w:p>
        </w:tc>
        <w:tc>
          <w:tcPr>
            <w:tcW w:w="1873" w:type="dxa"/>
          </w:tcPr>
          <w:p w:rsidR="00900F09" w:rsidRDefault="00900F09" w:rsidP="00900F09">
            <w:r w:rsidRPr="00711FAA">
              <w:t xml:space="preserve">Администрация </w:t>
            </w:r>
            <w:r>
              <w:t xml:space="preserve">Медяковского </w:t>
            </w:r>
            <w:r>
              <w:lastRenderedPageBreak/>
              <w:t>сельсовета Купинского района Новосибирской области</w:t>
            </w:r>
          </w:p>
        </w:tc>
      </w:tr>
      <w:tr w:rsidR="006F6ABC" w:rsidTr="000A73E3">
        <w:tc>
          <w:tcPr>
            <w:tcW w:w="10125" w:type="dxa"/>
            <w:gridSpan w:val="5"/>
          </w:tcPr>
          <w:p w:rsidR="006F6ABC" w:rsidRPr="006F6ABC" w:rsidRDefault="006F6ABC" w:rsidP="006F6AB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F6ABC">
              <w:rPr>
                <w:b/>
              </w:rPr>
              <w:lastRenderedPageBreak/>
              <w:t>2. Профилактика мероприятий по предупреждению совершения террористических актов</w:t>
            </w:r>
          </w:p>
        </w:tc>
      </w:tr>
      <w:tr w:rsidR="007D68F9" w:rsidTr="000A73E3">
        <w:tc>
          <w:tcPr>
            <w:tcW w:w="675" w:type="dxa"/>
          </w:tcPr>
          <w:p w:rsidR="00772393" w:rsidRDefault="00772393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6F6ABC" w:rsidRPr="006F6ABC" w:rsidRDefault="006F6ABC" w:rsidP="006F6ABC">
            <w:pPr>
              <w:suppressAutoHyphens w:val="0"/>
            </w:pPr>
            <w:r>
              <w:t xml:space="preserve">1. Организация и проведение мероприятий по обеспечению антитеррористической защищенности образовательных учреждений, учреждений культуры, здравоохранения принятие комплексных мер по обеспечению безопасности на территории </w:t>
            </w:r>
            <w:r w:rsidRPr="006F6ABC">
              <w:t xml:space="preserve">МКУ Медяковского сельсовета «Культурно-досуговый центр», </w:t>
            </w:r>
          </w:p>
          <w:p w:rsidR="006F6ABC" w:rsidRDefault="006F6ABC" w:rsidP="006F6ABC">
            <w:pPr>
              <w:suppressAutoHyphens w:val="0"/>
            </w:pPr>
            <w:r w:rsidRPr="006F6ABC">
              <w:t xml:space="preserve">- </w:t>
            </w:r>
            <w:r>
              <w:t>Школ</w:t>
            </w:r>
            <w:r w:rsidRPr="006F6ABC">
              <w:t>: Медяковская СОШ и Веселокутская ООШ</w:t>
            </w:r>
          </w:p>
          <w:p w:rsidR="00772393" w:rsidRDefault="006F6ABC" w:rsidP="006F6AB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 2. Организация информирования граждан о действиях при угрозе возникновения террористических актов в местах массового пребывания населения</w:t>
            </w:r>
          </w:p>
        </w:tc>
        <w:tc>
          <w:tcPr>
            <w:tcW w:w="1779" w:type="dxa"/>
          </w:tcPr>
          <w:p w:rsidR="00772393" w:rsidRDefault="006F6ABC" w:rsidP="006F6AB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постоянно </w:t>
            </w:r>
          </w:p>
        </w:tc>
        <w:tc>
          <w:tcPr>
            <w:tcW w:w="1970" w:type="dxa"/>
          </w:tcPr>
          <w:p w:rsidR="00772393" w:rsidRDefault="006F6ABC" w:rsidP="006F6AB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Бюджет поселения </w:t>
            </w:r>
          </w:p>
        </w:tc>
        <w:tc>
          <w:tcPr>
            <w:tcW w:w="1873" w:type="dxa"/>
          </w:tcPr>
          <w:p w:rsidR="00772393" w:rsidRDefault="006F6ABC" w:rsidP="009D04F5">
            <w:pPr>
              <w:suppressAutoHyphens w:val="0"/>
            </w:pPr>
            <w:r w:rsidRPr="00711FAA">
              <w:t xml:space="preserve">Администрация </w:t>
            </w:r>
            <w:r>
              <w:t>Медяковского сельсовета Купинского района Новосибирской области</w:t>
            </w:r>
          </w:p>
          <w:p w:rsidR="00E14042" w:rsidRDefault="00E14042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Медяковская СОШ </w:t>
            </w:r>
            <w:r w:rsidRPr="006F6ABC">
              <w:t xml:space="preserve"> Веселокутская ООШ</w:t>
            </w:r>
          </w:p>
        </w:tc>
      </w:tr>
      <w:tr w:rsidR="006F6ABC" w:rsidTr="000A73E3">
        <w:tc>
          <w:tcPr>
            <w:tcW w:w="10125" w:type="dxa"/>
            <w:gridSpan w:val="5"/>
          </w:tcPr>
          <w:p w:rsidR="006F6ABC" w:rsidRPr="006F6ABC" w:rsidRDefault="006F6ABC" w:rsidP="009D04F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F6ABC">
              <w:rPr>
                <w:b/>
              </w:rPr>
              <w:t>3. Профилактика правонарушений среди несовершеннолетних и молодежи и лиц освободившихся из мест лишения свободы</w:t>
            </w:r>
          </w:p>
        </w:tc>
      </w:tr>
      <w:tr w:rsidR="007D68F9" w:rsidTr="000A73E3">
        <w:tc>
          <w:tcPr>
            <w:tcW w:w="675" w:type="dxa"/>
          </w:tcPr>
          <w:p w:rsidR="00772393" w:rsidRDefault="00772393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E14042" w:rsidRDefault="006F6ABC" w:rsidP="009D04F5">
            <w:pPr>
              <w:suppressAutoHyphens w:val="0"/>
            </w:pPr>
            <w:r>
              <w:t xml:space="preserve">1.Организация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привлечением педагогов общеобразовательных учебных учреждений и родительских комитетов при них, органов здравоохранения </w:t>
            </w:r>
          </w:p>
          <w:p w:rsidR="00E14042" w:rsidRDefault="006F6ABC" w:rsidP="00E14042">
            <w:pPr>
              <w:suppressAutoHyphens w:val="0"/>
            </w:pPr>
            <w:r>
              <w:t xml:space="preserve">2. Осуществление комплекса мер по выявлению семей, находящихся в социально-опасном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системы профилактики) </w:t>
            </w:r>
          </w:p>
          <w:p w:rsidR="00E14042" w:rsidRDefault="006F6ABC" w:rsidP="00E14042">
            <w:pPr>
              <w:suppressAutoHyphens w:val="0"/>
            </w:pPr>
            <w:r>
              <w:t>3. Ведение базы данных семей, находящихс</w:t>
            </w:r>
            <w:r w:rsidR="007D68F9">
              <w:t>я в социально опасном положении</w:t>
            </w:r>
            <w:r>
              <w:t>.</w:t>
            </w:r>
          </w:p>
          <w:p w:rsidR="00E14042" w:rsidRDefault="006F6ABC" w:rsidP="00E14042">
            <w:pPr>
              <w:suppressAutoHyphens w:val="0"/>
            </w:pPr>
            <w:r>
              <w:t xml:space="preserve"> 4. 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 </w:t>
            </w:r>
          </w:p>
          <w:p w:rsidR="00772393" w:rsidRDefault="006F6ABC" w:rsidP="00E1404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>5. Организация временного трудоустройства несовершеннолетних граждан в возрасте от 14 до 18 лет в период каникул и в свободное от учебы время, а также лиц освободившихся из мест лишения свободы</w:t>
            </w:r>
          </w:p>
        </w:tc>
        <w:tc>
          <w:tcPr>
            <w:tcW w:w="1779" w:type="dxa"/>
          </w:tcPr>
          <w:p w:rsidR="00772393" w:rsidRDefault="00E14042" w:rsidP="00E1404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постоянно </w:t>
            </w:r>
          </w:p>
        </w:tc>
        <w:tc>
          <w:tcPr>
            <w:tcW w:w="1970" w:type="dxa"/>
          </w:tcPr>
          <w:p w:rsidR="00772393" w:rsidRDefault="00E14042" w:rsidP="00E1404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Бюджет поселения </w:t>
            </w:r>
          </w:p>
        </w:tc>
        <w:tc>
          <w:tcPr>
            <w:tcW w:w="1873" w:type="dxa"/>
          </w:tcPr>
          <w:p w:rsidR="00EE2F51" w:rsidRDefault="00E14042" w:rsidP="00EE2F51">
            <w:pPr>
              <w:suppressAutoHyphens w:val="0"/>
            </w:pPr>
            <w:r>
              <w:t xml:space="preserve">Администрация </w:t>
            </w:r>
            <w:r w:rsidR="00EE2F51">
              <w:t>Медяковского сельсовета Купинского района Новосибирской области</w:t>
            </w:r>
          </w:p>
          <w:p w:rsidR="00772393" w:rsidRDefault="00772393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E2F51" w:rsidRPr="007D68F9" w:rsidRDefault="00EE2F51" w:rsidP="009D04F5">
            <w:pPr>
              <w:suppressAutoHyphens w:val="0"/>
              <w:rPr>
                <w:lang w:eastAsia="ru-RU"/>
              </w:rPr>
            </w:pPr>
            <w:r w:rsidRPr="007D68F9">
              <w:rPr>
                <w:lang w:eastAsia="ru-RU"/>
              </w:rPr>
              <w:t>Методист по работе с молодежью</w:t>
            </w:r>
          </w:p>
        </w:tc>
      </w:tr>
      <w:tr w:rsidR="007D68F9" w:rsidTr="000A73E3">
        <w:tc>
          <w:tcPr>
            <w:tcW w:w="10125" w:type="dxa"/>
            <w:gridSpan w:val="5"/>
          </w:tcPr>
          <w:p w:rsidR="007D68F9" w:rsidRPr="007D68F9" w:rsidRDefault="007D68F9" w:rsidP="009D04F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D68F9">
              <w:rPr>
                <w:b/>
              </w:rPr>
              <w:t>4. Профилактика правонарушений, связанных с распространением алкоголизма, табакокурения, незаконным оборотом наркотиков</w:t>
            </w:r>
          </w:p>
        </w:tc>
      </w:tr>
      <w:tr w:rsidR="006F6ABC" w:rsidTr="000A73E3">
        <w:tc>
          <w:tcPr>
            <w:tcW w:w="675" w:type="dxa"/>
          </w:tcPr>
          <w:p w:rsidR="006F6ABC" w:rsidRDefault="006F6ABC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403DA" w:rsidRDefault="007D68F9" w:rsidP="007D68F9">
            <w:pPr>
              <w:suppressAutoHyphens w:val="0"/>
            </w:pPr>
            <w:r>
              <w:t xml:space="preserve">1. Организация проведения мероприятий, связанных с распространением алкоголизма, незаконным оборотом наркотиков для формирования негативного общественного мнения к незаконному потреблению наркотических средств и </w:t>
            </w:r>
            <w:r>
              <w:lastRenderedPageBreak/>
              <w:t xml:space="preserve">психотропных веществ </w:t>
            </w:r>
          </w:p>
          <w:p w:rsidR="007D68F9" w:rsidRDefault="007D68F9" w:rsidP="007D68F9">
            <w:pPr>
              <w:suppressAutoHyphens w:val="0"/>
            </w:pPr>
            <w:r>
              <w:t xml:space="preserve">2. Информирование населения сельского поселения о заболеваниях, развивающихся в результате злоупотребления алкогольной продукции и табакокурения. </w:t>
            </w:r>
          </w:p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>3. Организация разъяснительной работы среди населения, листовок, памяток, изготовление стендов, выставок встреч с специалистами</w:t>
            </w:r>
          </w:p>
        </w:tc>
        <w:tc>
          <w:tcPr>
            <w:tcW w:w="1779" w:type="dxa"/>
          </w:tcPr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lastRenderedPageBreak/>
              <w:t xml:space="preserve">постоянно </w:t>
            </w:r>
          </w:p>
        </w:tc>
        <w:tc>
          <w:tcPr>
            <w:tcW w:w="1970" w:type="dxa"/>
          </w:tcPr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Бюджет поселения </w:t>
            </w:r>
          </w:p>
        </w:tc>
        <w:tc>
          <w:tcPr>
            <w:tcW w:w="1873" w:type="dxa"/>
          </w:tcPr>
          <w:p w:rsidR="007D68F9" w:rsidRDefault="007D68F9" w:rsidP="007D68F9">
            <w:pPr>
              <w:suppressAutoHyphens w:val="0"/>
            </w:pPr>
            <w:r>
              <w:t>Администрация Медяковского сельсовета Купинского района Новосибирской области</w:t>
            </w:r>
          </w:p>
          <w:p w:rsidR="007D68F9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D68F9">
              <w:rPr>
                <w:lang w:eastAsia="ru-RU"/>
              </w:rPr>
              <w:lastRenderedPageBreak/>
              <w:t>Методист по работе с молодежью</w:t>
            </w:r>
          </w:p>
        </w:tc>
      </w:tr>
      <w:tr w:rsidR="007D68F9" w:rsidTr="000A73E3">
        <w:tc>
          <w:tcPr>
            <w:tcW w:w="10125" w:type="dxa"/>
            <w:gridSpan w:val="5"/>
          </w:tcPr>
          <w:p w:rsidR="007D68F9" w:rsidRPr="007D68F9" w:rsidRDefault="007D68F9" w:rsidP="009D04F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D68F9">
              <w:rPr>
                <w:b/>
              </w:rPr>
              <w:lastRenderedPageBreak/>
              <w:t>5. Предупреждение преступлений и правонарушений в общественных местах</w:t>
            </w:r>
          </w:p>
        </w:tc>
      </w:tr>
      <w:tr w:rsidR="006F6ABC" w:rsidTr="000A73E3">
        <w:tc>
          <w:tcPr>
            <w:tcW w:w="675" w:type="dxa"/>
          </w:tcPr>
          <w:p w:rsidR="006F6ABC" w:rsidRDefault="006F6ABC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D68F9" w:rsidRDefault="007D68F9" w:rsidP="007D68F9">
            <w:pPr>
              <w:suppressAutoHyphens w:val="0"/>
            </w:pPr>
            <w:r>
              <w:t xml:space="preserve">1. Проведение проверок законности нахождения коммерческих организаций на территории учреждений социальной сферы, в том числе детских клубов и учебных заведений </w:t>
            </w:r>
          </w:p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>2. Организация и проведение комплексных профилактических отработок наиболее криминогенных административных участков с привлечением заинтересованных служб и ведомств</w:t>
            </w:r>
          </w:p>
        </w:tc>
        <w:tc>
          <w:tcPr>
            <w:tcW w:w="1779" w:type="dxa"/>
          </w:tcPr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ежеквартально </w:t>
            </w:r>
          </w:p>
        </w:tc>
        <w:tc>
          <w:tcPr>
            <w:tcW w:w="1970" w:type="dxa"/>
          </w:tcPr>
          <w:p w:rsidR="006F6ABC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Бюджет поселения </w:t>
            </w:r>
          </w:p>
        </w:tc>
        <w:tc>
          <w:tcPr>
            <w:tcW w:w="1873" w:type="dxa"/>
          </w:tcPr>
          <w:p w:rsidR="007D68F9" w:rsidRDefault="007D68F9" w:rsidP="007D68F9">
            <w:pPr>
              <w:suppressAutoHyphens w:val="0"/>
            </w:pPr>
            <w:r>
              <w:t>Администрация Медяковского сельсовета Купинского района Новосибирской области</w:t>
            </w:r>
          </w:p>
          <w:p w:rsidR="007D68F9" w:rsidRDefault="007D68F9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6F6ABC" w:rsidRDefault="006F6ABC" w:rsidP="007D68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D68F9" w:rsidTr="000A73E3">
        <w:tc>
          <w:tcPr>
            <w:tcW w:w="10125" w:type="dxa"/>
            <w:gridSpan w:val="5"/>
          </w:tcPr>
          <w:p w:rsidR="007D68F9" w:rsidRPr="007D68F9" w:rsidRDefault="007D68F9" w:rsidP="009D04F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D68F9">
              <w:rPr>
                <w:b/>
              </w:rPr>
              <w:t>6. Предупреждение преступлений в сфере экономики, коррупции, взяточничества</w:t>
            </w:r>
          </w:p>
        </w:tc>
      </w:tr>
      <w:tr w:rsidR="007D68F9" w:rsidTr="000A73E3">
        <w:tc>
          <w:tcPr>
            <w:tcW w:w="675" w:type="dxa"/>
          </w:tcPr>
          <w:p w:rsidR="007D68F9" w:rsidRDefault="007D68F9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7D68F9" w:rsidRDefault="007D68F9" w:rsidP="007D68F9">
            <w:r w:rsidRPr="00E05CC5">
              <w:t xml:space="preserve">1. Организация работы по борьбе с правонарушениями в сфере оборота алкогольной и спиртосодержащей продукции, в том числе проведение специальных рейдовых мероприятий с привлечением сотрудников заинтересованных служб </w:t>
            </w:r>
          </w:p>
        </w:tc>
        <w:tc>
          <w:tcPr>
            <w:tcW w:w="1779" w:type="dxa"/>
          </w:tcPr>
          <w:p w:rsidR="007D68F9" w:rsidRDefault="007D68F9" w:rsidP="007D68F9">
            <w:r w:rsidRPr="00E05CC5">
              <w:t xml:space="preserve">постоянно </w:t>
            </w:r>
          </w:p>
        </w:tc>
        <w:tc>
          <w:tcPr>
            <w:tcW w:w="1970" w:type="dxa"/>
          </w:tcPr>
          <w:p w:rsidR="007D68F9" w:rsidRDefault="007D68F9" w:rsidP="007D68F9">
            <w:r w:rsidRPr="00E05CC5">
              <w:t xml:space="preserve">Бюджет поселения </w:t>
            </w:r>
          </w:p>
        </w:tc>
        <w:tc>
          <w:tcPr>
            <w:tcW w:w="1873" w:type="dxa"/>
          </w:tcPr>
          <w:p w:rsidR="007D68F9" w:rsidRDefault="007D68F9" w:rsidP="007D68F9">
            <w:pPr>
              <w:suppressAutoHyphens w:val="0"/>
            </w:pPr>
            <w:r>
              <w:t>Администрация Медяковского сельсовета Купинского района Новосибирской области</w:t>
            </w:r>
          </w:p>
          <w:p w:rsidR="007D68F9" w:rsidRDefault="007D68F9"/>
        </w:tc>
      </w:tr>
      <w:tr w:rsidR="007D68F9" w:rsidTr="000A73E3">
        <w:tc>
          <w:tcPr>
            <w:tcW w:w="10125" w:type="dxa"/>
            <w:gridSpan w:val="5"/>
          </w:tcPr>
          <w:p w:rsidR="007D68F9" w:rsidRPr="007D68F9" w:rsidRDefault="007D68F9" w:rsidP="009D04F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D68F9">
              <w:rPr>
                <w:b/>
              </w:rPr>
              <w:t>7. Профилактика пьянства</w:t>
            </w:r>
          </w:p>
        </w:tc>
      </w:tr>
      <w:tr w:rsidR="007D68F9" w:rsidTr="000A73E3">
        <w:tc>
          <w:tcPr>
            <w:tcW w:w="675" w:type="dxa"/>
          </w:tcPr>
          <w:p w:rsidR="007D68F9" w:rsidRDefault="007D68F9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0A73E3" w:rsidRDefault="000A73E3" w:rsidP="009D04F5">
            <w:pPr>
              <w:suppressAutoHyphens w:val="0"/>
            </w:pPr>
            <w:r>
              <w:t>1. Организовать и проводить на постоянной основе профилактические беседы с лицами, злоупотребляющими спиртными напитками</w:t>
            </w:r>
          </w:p>
          <w:p w:rsidR="000A73E3" w:rsidRDefault="000A73E3" w:rsidP="000A73E3">
            <w:pPr>
              <w:suppressAutoHyphens w:val="0"/>
            </w:pPr>
            <w:r>
              <w:t xml:space="preserve"> 2. Принимать меры административного характера к лицам, занимающимся незаконным изготовлением спиртосодержащей продукции и злоупотребляющим спиртными напитками </w:t>
            </w:r>
          </w:p>
          <w:p w:rsidR="007D68F9" w:rsidRDefault="000A73E3" w:rsidP="000A73E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3. Организовать проведение разъяснительной работы через средства массовой информации </w:t>
            </w:r>
            <w:r>
              <w:lastRenderedPageBreak/>
              <w:t>(редакции и издательства газет, листовок, стендов, проведение выставок, встреч) среди населения поселения по пропаганде здорового образа жизни</w:t>
            </w:r>
          </w:p>
        </w:tc>
        <w:tc>
          <w:tcPr>
            <w:tcW w:w="1779" w:type="dxa"/>
          </w:tcPr>
          <w:p w:rsidR="007D68F9" w:rsidRDefault="000A73E3" w:rsidP="000A73E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lastRenderedPageBreak/>
              <w:t xml:space="preserve">постоянно </w:t>
            </w:r>
          </w:p>
        </w:tc>
        <w:tc>
          <w:tcPr>
            <w:tcW w:w="1970" w:type="dxa"/>
          </w:tcPr>
          <w:p w:rsidR="007D68F9" w:rsidRDefault="000A73E3" w:rsidP="000A73E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Бюджет поселения </w:t>
            </w:r>
          </w:p>
        </w:tc>
        <w:tc>
          <w:tcPr>
            <w:tcW w:w="1873" w:type="dxa"/>
          </w:tcPr>
          <w:p w:rsidR="000A73E3" w:rsidRDefault="000A73E3" w:rsidP="000A73E3">
            <w:pPr>
              <w:suppressAutoHyphens w:val="0"/>
            </w:pPr>
            <w:r>
              <w:t>Администрация Медяковского сельсовета Купинского района Новосибирской области</w:t>
            </w:r>
          </w:p>
          <w:p w:rsidR="007D68F9" w:rsidRDefault="000A73E3" w:rsidP="009D04F5">
            <w:pPr>
              <w:suppressAutoHyphens w:val="0"/>
            </w:pPr>
            <w:r>
              <w:t xml:space="preserve">Медяковская СОШ </w:t>
            </w:r>
            <w:r w:rsidRPr="006F6ABC">
              <w:t xml:space="preserve"> Веселокутская ООШ</w:t>
            </w:r>
          </w:p>
          <w:p w:rsidR="000A73E3" w:rsidRDefault="000A73E3" w:rsidP="009D04F5">
            <w:pPr>
              <w:suppressAutoHyphens w:val="0"/>
            </w:pPr>
            <w:r>
              <w:t>Медяковский КДЦ</w:t>
            </w:r>
          </w:p>
          <w:p w:rsidR="000A73E3" w:rsidRDefault="000A73E3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A73E3" w:rsidTr="000A73E3">
        <w:tc>
          <w:tcPr>
            <w:tcW w:w="10125" w:type="dxa"/>
            <w:gridSpan w:val="5"/>
          </w:tcPr>
          <w:p w:rsidR="000A73E3" w:rsidRPr="000A73E3" w:rsidRDefault="000A73E3" w:rsidP="009D04F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0A73E3">
              <w:rPr>
                <w:b/>
              </w:rPr>
              <w:lastRenderedPageBreak/>
              <w:t>8. Профилактика и предупреждение семейно-бытового насилия, профилактика правонарушений в отношении определенных категорий лиц</w:t>
            </w:r>
          </w:p>
        </w:tc>
      </w:tr>
      <w:tr w:rsidR="007D68F9" w:rsidTr="000A73E3">
        <w:tc>
          <w:tcPr>
            <w:tcW w:w="675" w:type="dxa"/>
          </w:tcPr>
          <w:p w:rsidR="007D68F9" w:rsidRDefault="007D68F9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0A73E3" w:rsidRDefault="000A73E3" w:rsidP="009D04F5">
            <w:pPr>
              <w:suppressAutoHyphens w:val="0"/>
            </w:pPr>
            <w:r>
              <w:t>1.Проведение адресных обходов мест проживания неблагополучных семей, проведение разъяснительных бесед о соблюдении требований пожарной безопасности, оказание юридической помощи, иной помощи, раздача информационных буклетов, листовок</w:t>
            </w:r>
          </w:p>
          <w:p w:rsidR="000A73E3" w:rsidRDefault="000A73E3" w:rsidP="009D04F5">
            <w:pPr>
              <w:suppressAutoHyphens w:val="0"/>
            </w:pPr>
            <w:r>
              <w:t xml:space="preserve"> 2.Обеспечение занятости, лиц освободившихся из мест лишения свободы, оказание консультативной, юридической помощи </w:t>
            </w:r>
          </w:p>
          <w:p w:rsidR="000A73E3" w:rsidRDefault="000A73E3" w:rsidP="000A73E3">
            <w:pPr>
              <w:suppressAutoHyphens w:val="0"/>
            </w:pPr>
            <w:r>
              <w:t xml:space="preserve">3. Предоставление услуг социальной помощи и поддержки в разрешении личных, семейных проблем. 4.Организация осуществления информационно- пропагандистской деятельности, направленной на профилактику правонарушений и пропаганду здорового образа жизни 5.Вовлечение обучающихся, состоящих на учете в комиссиях по делам несовершеннолетних, в работу кружков и секций на базе учреждений культуры, школы </w:t>
            </w:r>
          </w:p>
          <w:p w:rsidR="000A73E3" w:rsidRDefault="000A73E3" w:rsidP="000A73E3">
            <w:pPr>
              <w:suppressAutoHyphens w:val="0"/>
            </w:pPr>
            <w:r>
              <w:t xml:space="preserve">7.Проведение профилактической работы с семьями, в которых проживают условно осужденные, в том числе несовершеннолетние, в целях предупреждения повторных правонарушений. </w:t>
            </w:r>
          </w:p>
          <w:p w:rsidR="007D68F9" w:rsidRDefault="000A73E3" w:rsidP="000A73E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>8 Организация работы с семьями, где проживают дети, нуждающимися в социальной помощи и медико- психологической поддержке</w:t>
            </w:r>
          </w:p>
        </w:tc>
        <w:tc>
          <w:tcPr>
            <w:tcW w:w="1779" w:type="dxa"/>
          </w:tcPr>
          <w:p w:rsidR="007D68F9" w:rsidRDefault="000A73E3" w:rsidP="000A73E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 xml:space="preserve">постоянно </w:t>
            </w:r>
          </w:p>
        </w:tc>
        <w:tc>
          <w:tcPr>
            <w:tcW w:w="1970" w:type="dxa"/>
          </w:tcPr>
          <w:p w:rsidR="007D68F9" w:rsidRDefault="000A73E3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t>Бюджет поселения</w:t>
            </w:r>
          </w:p>
        </w:tc>
        <w:tc>
          <w:tcPr>
            <w:tcW w:w="1873" w:type="dxa"/>
          </w:tcPr>
          <w:p w:rsidR="000A73E3" w:rsidRDefault="000A73E3" w:rsidP="000A73E3">
            <w:pPr>
              <w:suppressAutoHyphens w:val="0"/>
            </w:pPr>
            <w:r>
              <w:t>Администрация Медяковского сельсовета Купинского района Новосибирской области</w:t>
            </w:r>
          </w:p>
          <w:p w:rsidR="007D68F9" w:rsidRDefault="007D68F9" w:rsidP="009D04F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772393" w:rsidRPr="00772393" w:rsidRDefault="00772393" w:rsidP="009D04F5">
      <w:pPr>
        <w:suppressAutoHyphens w:val="0"/>
        <w:rPr>
          <w:sz w:val="20"/>
          <w:szCs w:val="20"/>
          <w:lang w:eastAsia="ru-RU"/>
        </w:rPr>
      </w:pPr>
    </w:p>
    <w:sectPr w:rsidR="00772393" w:rsidRPr="00772393" w:rsidSect="00E63A3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6B" w:rsidRDefault="006D566B" w:rsidP="00B403DA">
      <w:r>
        <w:separator/>
      </w:r>
    </w:p>
  </w:endnote>
  <w:endnote w:type="continuationSeparator" w:id="1">
    <w:p w:rsidR="006D566B" w:rsidRDefault="006D566B" w:rsidP="00B4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6B" w:rsidRDefault="006D566B" w:rsidP="00B403DA">
      <w:r>
        <w:separator/>
      </w:r>
    </w:p>
  </w:footnote>
  <w:footnote w:type="continuationSeparator" w:id="1">
    <w:p w:rsidR="006D566B" w:rsidRDefault="006D566B" w:rsidP="00B4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74639E6"/>
    <w:multiLevelType w:val="multilevel"/>
    <w:tmpl w:val="3168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0AB90FB4"/>
    <w:multiLevelType w:val="hybridMultilevel"/>
    <w:tmpl w:val="F95601FA"/>
    <w:lvl w:ilvl="0" w:tplc="813A0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7B030D"/>
    <w:multiLevelType w:val="hybridMultilevel"/>
    <w:tmpl w:val="4BAC7646"/>
    <w:lvl w:ilvl="0" w:tplc="194CE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2E4254"/>
    <w:multiLevelType w:val="hybridMultilevel"/>
    <w:tmpl w:val="B1CA3E6E"/>
    <w:lvl w:ilvl="0" w:tplc="5524E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6D41"/>
    <w:multiLevelType w:val="hybridMultilevel"/>
    <w:tmpl w:val="287A1D1E"/>
    <w:lvl w:ilvl="0" w:tplc="AA52B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1C06"/>
    <w:multiLevelType w:val="hybridMultilevel"/>
    <w:tmpl w:val="0624CC1A"/>
    <w:lvl w:ilvl="0" w:tplc="AF62E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0557"/>
    <w:multiLevelType w:val="multilevel"/>
    <w:tmpl w:val="2E4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9A3672C"/>
    <w:multiLevelType w:val="hybridMultilevel"/>
    <w:tmpl w:val="65249DB4"/>
    <w:lvl w:ilvl="0" w:tplc="F090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27D4F"/>
    <w:multiLevelType w:val="multilevel"/>
    <w:tmpl w:val="24E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9D3F36"/>
    <w:multiLevelType w:val="hybridMultilevel"/>
    <w:tmpl w:val="B212DD66"/>
    <w:lvl w:ilvl="0" w:tplc="A4D6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321D27"/>
    <w:multiLevelType w:val="hybridMultilevel"/>
    <w:tmpl w:val="0BC62460"/>
    <w:lvl w:ilvl="0" w:tplc="60065A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6DC30C4"/>
    <w:multiLevelType w:val="multilevel"/>
    <w:tmpl w:val="23F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3439B3"/>
    <w:multiLevelType w:val="hybridMultilevel"/>
    <w:tmpl w:val="C13CD20C"/>
    <w:lvl w:ilvl="0" w:tplc="463005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38F6721"/>
    <w:multiLevelType w:val="hybridMultilevel"/>
    <w:tmpl w:val="19B6E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25893"/>
    <w:multiLevelType w:val="hybridMultilevel"/>
    <w:tmpl w:val="6616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D00D2"/>
    <w:multiLevelType w:val="multilevel"/>
    <w:tmpl w:val="2BD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5792ADB"/>
    <w:multiLevelType w:val="hybridMultilevel"/>
    <w:tmpl w:val="9EE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6B1841B4"/>
    <w:multiLevelType w:val="hybridMultilevel"/>
    <w:tmpl w:val="1414B7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79987DC6"/>
    <w:multiLevelType w:val="hybridMultilevel"/>
    <w:tmpl w:val="07A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87B2E"/>
    <w:multiLevelType w:val="multilevel"/>
    <w:tmpl w:val="D1A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FC7561"/>
    <w:multiLevelType w:val="multilevel"/>
    <w:tmpl w:val="B70E14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4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6"/>
  </w:num>
  <w:num w:numId="5">
    <w:abstractNumId w:val="8"/>
  </w:num>
  <w:num w:numId="6">
    <w:abstractNumId w:val="2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8"/>
  </w:num>
  <w:num w:numId="10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0"/>
  </w:num>
  <w:num w:numId="14">
    <w:abstractNumId w:val="12"/>
  </w:num>
  <w:num w:numId="15">
    <w:abstractNumId w:val="15"/>
  </w:num>
  <w:num w:numId="16">
    <w:abstractNumId w:val="27"/>
  </w:num>
  <w:num w:numId="17">
    <w:abstractNumId w:val="6"/>
  </w:num>
  <w:num w:numId="18">
    <w:abstractNumId w:val="19"/>
  </w:num>
  <w:num w:numId="19">
    <w:abstractNumId w:val="32"/>
  </w:num>
  <w:num w:numId="20">
    <w:abstractNumId w:val="14"/>
  </w:num>
  <w:num w:numId="21">
    <w:abstractNumId w:val="20"/>
  </w:num>
  <w:num w:numId="22">
    <w:abstractNumId w:val="24"/>
  </w:num>
  <w:num w:numId="23">
    <w:abstractNumId w:val="17"/>
  </w:num>
  <w:num w:numId="24">
    <w:abstractNumId w:val="9"/>
  </w:num>
  <w:num w:numId="25">
    <w:abstractNumId w:val="5"/>
  </w:num>
  <w:num w:numId="26">
    <w:abstractNumId w:val="33"/>
  </w:num>
  <w:num w:numId="27">
    <w:abstractNumId w:val="18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"/>
  </w:num>
  <w:num w:numId="32">
    <w:abstractNumId w:val="13"/>
  </w:num>
  <w:num w:numId="33">
    <w:abstractNumId w:val="23"/>
  </w:num>
  <w:num w:numId="34">
    <w:abstractNumId w:val="31"/>
  </w:num>
  <w:num w:numId="35">
    <w:abstractNumId w:val="16"/>
  </w:num>
  <w:num w:numId="36">
    <w:abstractNumId w:val="1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E0"/>
    <w:rsid w:val="00024796"/>
    <w:rsid w:val="0005423D"/>
    <w:rsid w:val="0008329C"/>
    <w:rsid w:val="000A73E3"/>
    <w:rsid w:val="000B12AA"/>
    <w:rsid w:val="000D0536"/>
    <w:rsid w:val="000D6CE3"/>
    <w:rsid w:val="000E3AB6"/>
    <w:rsid w:val="001108DE"/>
    <w:rsid w:val="00112B0E"/>
    <w:rsid w:val="00122B4B"/>
    <w:rsid w:val="00127362"/>
    <w:rsid w:val="00135A9D"/>
    <w:rsid w:val="001433DB"/>
    <w:rsid w:val="00165F80"/>
    <w:rsid w:val="00170A91"/>
    <w:rsid w:val="00172641"/>
    <w:rsid w:val="001A38A8"/>
    <w:rsid w:val="001C22BB"/>
    <w:rsid w:val="001D2558"/>
    <w:rsid w:val="001E33F0"/>
    <w:rsid w:val="001E622D"/>
    <w:rsid w:val="001F540F"/>
    <w:rsid w:val="00217BB1"/>
    <w:rsid w:val="00224341"/>
    <w:rsid w:val="00240840"/>
    <w:rsid w:val="0025111D"/>
    <w:rsid w:val="00296159"/>
    <w:rsid w:val="002A07D8"/>
    <w:rsid w:val="002A53D7"/>
    <w:rsid w:val="002B029C"/>
    <w:rsid w:val="002B782B"/>
    <w:rsid w:val="002C2064"/>
    <w:rsid w:val="002C41FD"/>
    <w:rsid w:val="002C6A87"/>
    <w:rsid w:val="002E38D3"/>
    <w:rsid w:val="002F75D0"/>
    <w:rsid w:val="003225EB"/>
    <w:rsid w:val="003428EF"/>
    <w:rsid w:val="003568D9"/>
    <w:rsid w:val="0036542D"/>
    <w:rsid w:val="003B5E42"/>
    <w:rsid w:val="003C579E"/>
    <w:rsid w:val="003D56A3"/>
    <w:rsid w:val="003F29D2"/>
    <w:rsid w:val="004104B0"/>
    <w:rsid w:val="00416BAA"/>
    <w:rsid w:val="004238B0"/>
    <w:rsid w:val="00426030"/>
    <w:rsid w:val="00432AD0"/>
    <w:rsid w:val="004479CA"/>
    <w:rsid w:val="004850E0"/>
    <w:rsid w:val="004919AB"/>
    <w:rsid w:val="004A26C6"/>
    <w:rsid w:val="004B1D41"/>
    <w:rsid w:val="004E7018"/>
    <w:rsid w:val="004E74BD"/>
    <w:rsid w:val="004F1BC4"/>
    <w:rsid w:val="004F3ABB"/>
    <w:rsid w:val="005167CE"/>
    <w:rsid w:val="00520916"/>
    <w:rsid w:val="0053383A"/>
    <w:rsid w:val="005933D6"/>
    <w:rsid w:val="005C7917"/>
    <w:rsid w:val="00600AF1"/>
    <w:rsid w:val="00605AB4"/>
    <w:rsid w:val="00616382"/>
    <w:rsid w:val="006211B8"/>
    <w:rsid w:val="006520FB"/>
    <w:rsid w:val="00671C13"/>
    <w:rsid w:val="0069060C"/>
    <w:rsid w:val="006C2B18"/>
    <w:rsid w:val="006C552A"/>
    <w:rsid w:val="006D566B"/>
    <w:rsid w:val="006F397A"/>
    <w:rsid w:val="006F6ABC"/>
    <w:rsid w:val="00704459"/>
    <w:rsid w:val="00710AF3"/>
    <w:rsid w:val="007443E3"/>
    <w:rsid w:val="00770C38"/>
    <w:rsid w:val="00772393"/>
    <w:rsid w:val="00797912"/>
    <w:rsid w:val="007A3B81"/>
    <w:rsid w:val="007B02BC"/>
    <w:rsid w:val="007C4879"/>
    <w:rsid w:val="007D3696"/>
    <w:rsid w:val="007D68F9"/>
    <w:rsid w:val="007F28A6"/>
    <w:rsid w:val="007F2F6C"/>
    <w:rsid w:val="00804C42"/>
    <w:rsid w:val="008157F4"/>
    <w:rsid w:val="00815BDA"/>
    <w:rsid w:val="00870189"/>
    <w:rsid w:val="00871C90"/>
    <w:rsid w:val="00883FF9"/>
    <w:rsid w:val="008A59B9"/>
    <w:rsid w:val="008E749F"/>
    <w:rsid w:val="00900F09"/>
    <w:rsid w:val="009125D1"/>
    <w:rsid w:val="00931B9E"/>
    <w:rsid w:val="00941D0E"/>
    <w:rsid w:val="00943502"/>
    <w:rsid w:val="00970EF5"/>
    <w:rsid w:val="009A3DFF"/>
    <w:rsid w:val="009D04F5"/>
    <w:rsid w:val="00A111ED"/>
    <w:rsid w:val="00A321FF"/>
    <w:rsid w:val="00A37491"/>
    <w:rsid w:val="00A41D46"/>
    <w:rsid w:val="00A54592"/>
    <w:rsid w:val="00AB73E4"/>
    <w:rsid w:val="00AC4066"/>
    <w:rsid w:val="00AC4225"/>
    <w:rsid w:val="00AE4AB5"/>
    <w:rsid w:val="00AF61C5"/>
    <w:rsid w:val="00B04700"/>
    <w:rsid w:val="00B04738"/>
    <w:rsid w:val="00B05592"/>
    <w:rsid w:val="00B144B1"/>
    <w:rsid w:val="00B25AE1"/>
    <w:rsid w:val="00B347CF"/>
    <w:rsid w:val="00B403DA"/>
    <w:rsid w:val="00B406FA"/>
    <w:rsid w:val="00B41FC8"/>
    <w:rsid w:val="00B53102"/>
    <w:rsid w:val="00B563D8"/>
    <w:rsid w:val="00B60718"/>
    <w:rsid w:val="00BF5422"/>
    <w:rsid w:val="00BF5ACF"/>
    <w:rsid w:val="00C41DCC"/>
    <w:rsid w:val="00C447E8"/>
    <w:rsid w:val="00C945A0"/>
    <w:rsid w:val="00CB6F9B"/>
    <w:rsid w:val="00CC398C"/>
    <w:rsid w:val="00CF5422"/>
    <w:rsid w:val="00D138A7"/>
    <w:rsid w:val="00D17D45"/>
    <w:rsid w:val="00D373C4"/>
    <w:rsid w:val="00D37CEE"/>
    <w:rsid w:val="00D4533A"/>
    <w:rsid w:val="00D5671F"/>
    <w:rsid w:val="00DB1E31"/>
    <w:rsid w:val="00DB2F7B"/>
    <w:rsid w:val="00DB5675"/>
    <w:rsid w:val="00DD275B"/>
    <w:rsid w:val="00DD5C24"/>
    <w:rsid w:val="00DE762B"/>
    <w:rsid w:val="00DF00EC"/>
    <w:rsid w:val="00DF527F"/>
    <w:rsid w:val="00E11F52"/>
    <w:rsid w:val="00E13A07"/>
    <w:rsid w:val="00E14042"/>
    <w:rsid w:val="00E30FCC"/>
    <w:rsid w:val="00E35C08"/>
    <w:rsid w:val="00E572FE"/>
    <w:rsid w:val="00E63A32"/>
    <w:rsid w:val="00E64186"/>
    <w:rsid w:val="00E7777E"/>
    <w:rsid w:val="00ED48CF"/>
    <w:rsid w:val="00ED6227"/>
    <w:rsid w:val="00EE2F51"/>
    <w:rsid w:val="00EF0DBF"/>
    <w:rsid w:val="00EF7CAC"/>
    <w:rsid w:val="00F0038A"/>
    <w:rsid w:val="00F146CB"/>
    <w:rsid w:val="00F51890"/>
    <w:rsid w:val="00F532DE"/>
    <w:rsid w:val="00F56CDD"/>
    <w:rsid w:val="00F61235"/>
    <w:rsid w:val="00F70ECC"/>
    <w:rsid w:val="00F936DB"/>
    <w:rsid w:val="00F946CA"/>
    <w:rsid w:val="00F947AD"/>
    <w:rsid w:val="00FA607D"/>
    <w:rsid w:val="00FE0DAA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641"/>
  </w:style>
  <w:style w:type="character" w:customStyle="1" w:styleId="11">
    <w:name w:val="Основной шрифт абзаца1"/>
    <w:rsid w:val="00172641"/>
  </w:style>
  <w:style w:type="character" w:customStyle="1" w:styleId="a3">
    <w:name w:val="Символ нумерации"/>
    <w:rsid w:val="00172641"/>
  </w:style>
  <w:style w:type="paragraph" w:customStyle="1" w:styleId="a4">
    <w:name w:val="Заголовок"/>
    <w:basedOn w:val="a"/>
    <w:next w:val="a5"/>
    <w:rsid w:val="001726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172641"/>
    <w:pPr>
      <w:spacing w:after="120"/>
    </w:pPr>
  </w:style>
  <w:style w:type="paragraph" w:styleId="a6">
    <w:name w:val="List"/>
    <w:basedOn w:val="a5"/>
    <w:rsid w:val="00172641"/>
    <w:rPr>
      <w:rFonts w:ascii="Arial" w:hAnsi="Arial" w:cs="Mangal"/>
    </w:rPr>
  </w:style>
  <w:style w:type="paragraph" w:customStyle="1" w:styleId="12">
    <w:name w:val="Название1"/>
    <w:basedOn w:val="a"/>
    <w:rsid w:val="0017264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72641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172641"/>
    <w:pPr>
      <w:spacing w:before="280" w:after="280"/>
    </w:pPr>
  </w:style>
  <w:style w:type="paragraph" w:customStyle="1" w:styleId="western">
    <w:name w:val="western"/>
    <w:basedOn w:val="a"/>
    <w:rsid w:val="00172641"/>
    <w:pPr>
      <w:spacing w:before="280" w:after="280"/>
    </w:pPr>
  </w:style>
  <w:style w:type="paragraph" w:customStyle="1" w:styleId="a8">
    <w:name w:val="Содержимое таблицы"/>
    <w:basedOn w:val="a"/>
    <w:rsid w:val="00172641"/>
    <w:pPr>
      <w:suppressLineNumbers/>
    </w:pPr>
  </w:style>
  <w:style w:type="paragraph" w:customStyle="1" w:styleId="a9">
    <w:name w:val="Заголовок таблицы"/>
    <w:basedOn w:val="a8"/>
    <w:rsid w:val="0017264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B25AE1"/>
  </w:style>
  <w:style w:type="character" w:customStyle="1" w:styleId="highlighthighlightactive">
    <w:name w:val="highlight highlight_active"/>
    <w:basedOn w:val="a0"/>
    <w:rsid w:val="00931B9E"/>
  </w:style>
  <w:style w:type="character" w:customStyle="1" w:styleId="apple-style-span">
    <w:name w:val="apple-style-span"/>
    <w:basedOn w:val="a0"/>
    <w:rsid w:val="00941D0E"/>
  </w:style>
  <w:style w:type="paragraph" w:styleId="af5">
    <w:name w:val="header"/>
    <w:basedOn w:val="a"/>
    <w:link w:val="af6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403DA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403D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7C00-66CF-48DC-93BC-9E8620F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67</cp:revision>
  <cp:lastPrinted>2015-04-28T10:15:00Z</cp:lastPrinted>
  <dcterms:created xsi:type="dcterms:W3CDTF">2013-03-22T09:00:00Z</dcterms:created>
  <dcterms:modified xsi:type="dcterms:W3CDTF">2018-08-17T05:55:00Z</dcterms:modified>
</cp:coreProperties>
</file>