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 xml:space="preserve"> П О С Т А Н О В Л Е Н И Е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D39" w:rsidRDefault="007F6E24" w:rsidP="00E1496A">
      <w:pPr>
        <w:tabs>
          <w:tab w:val="left" w:pos="0"/>
          <w:tab w:val="center" w:pos="4988"/>
        </w:tabs>
        <w:ind w:right="-613"/>
        <w:rPr>
          <w:sz w:val="28"/>
          <w:szCs w:val="28"/>
          <w:lang w:eastAsia="ar-SA"/>
        </w:rPr>
      </w:pPr>
      <w:r w:rsidRPr="007F6E24">
        <w:rPr>
          <w:rFonts w:ascii="Times New Roman" w:hAnsi="Times New Roman" w:cs="Times New Roman"/>
          <w:sz w:val="28"/>
          <w:szCs w:val="28"/>
        </w:rPr>
        <w:t xml:space="preserve">  </w:t>
      </w:r>
      <w:r w:rsidR="00E1496A">
        <w:rPr>
          <w:rFonts w:ascii="Times New Roman" w:hAnsi="Times New Roman" w:cs="Times New Roman"/>
          <w:sz w:val="28"/>
          <w:szCs w:val="28"/>
        </w:rPr>
        <w:t>25</w:t>
      </w:r>
      <w:r w:rsidRPr="007F6E24">
        <w:rPr>
          <w:rFonts w:ascii="Times New Roman" w:hAnsi="Times New Roman" w:cs="Times New Roman"/>
          <w:sz w:val="28"/>
          <w:szCs w:val="28"/>
        </w:rPr>
        <w:t>.12.20</w:t>
      </w:r>
      <w:r w:rsidR="0013510D">
        <w:rPr>
          <w:rFonts w:ascii="Times New Roman" w:hAnsi="Times New Roman" w:cs="Times New Roman"/>
          <w:sz w:val="28"/>
          <w:szCs w:val="28"/>
        </w:rPr>
        <w:t>20</w:t>
      </w:r>
      <w:r w:rsidRPr="007F6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E1496A">
        <w:rPr>
          <w:rFonts w:ascii="Times New Roman" w:hAnsi="Times New Roman" w:cs="Times New Roman"/>
          <w:sz w:val="28"/>
          <w:szCs w:val="28"/>
        </w:rPr>
        <w:t>56</w:t>
      </w:r>
    </w:p>
    <w:p w:rsidR="002A6D39" w:rsidRDefault="002A6D39" w:rsidP="007F6E24">
      <w:pPr>
        <w:tabs>
          <w:tab w:val="left" w:pos="0"/>
          <w:tab w:val="center" w:pos="4988"/>
        </w:tabs>
        <w:rPr>
          <w:sz w:val="28"/>
          <w:szCs w:val="28"/>
          <w:lang w:eastAsia="ar-SA"/>
        </w:rPr>
      </w:pPr>
    </w:p>
    <w:p w:rsidR="006D3978" w:rsidRPr="006D3978" w:rsidRDefault="006D3978" w:rsidP="006D3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97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6D3978">
        <w:rPr>
          <w:rFonts w:ascii="Times New Roman" w:hAnsi="Times New Roman" w:cs="Times New Roman"/>
          <w:b/>
          <w:sz w:val="28"/>
          <w:szCs w:val="28"/>
        </w:rPr>
        <w:t>Плана проверок</w:t>
      </w:r>
      <w:r w:rsidR="00CC6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978">
        <w:rPr>
          <w:rFonts w:ascii="Times New Roman" w:hAnsi="Times New Roman" w:cs="Times New Roman"/>
          <w:b/>
          <w:sz w:val="28"/>
          <w:szCs w:val="28"/>
        </w:rPr>
        <w:t xml:space="preserve"> внутреннего финансового контроля</w:t>
      </w:r>
    </w:p>
    <w:p w:rsidR="007F6E24" w:rsidRPr="006D3978" w:rsidRDefault="002A6D39" w:rsidP="006D3978">
      <w:pPr>
        <w:tabs>
          <w:tab w:val="left" w:pos="0"/>
          <w:tab w:val="center" w:pos="49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397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организациях, подведомственных администрации </w:t>
      </w:r>
      <w:r w:rsidRPr="006D3978">
        <w:rPr>
          <w:rStyle w:val="a8"/>
          <w:rFonts w:ascii="Times New Roman" w:hAnsi="Times New Roman" w:cs="Times New Roman"/>
          <w:sz w:val="28"/>
          <w:szCs w:val="28"/>
        </w:rPr>
        <w:t>Медяковского  сельсовета Купинского района Новосибирской области</w:t>
      </w: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ar-SA"/>
        </w:rPr>
      </w:pPr>
    </w:p>
    <w:p w:rsidR="00055BCB" w:rsidRPr="000478DF" w:rsidRDefault="007F6E24" w:rsidP="00055BCB">
      <w:pPr>
        <w:pStyle w:val="21"/>
        <w:tabs>
          <w:tab w:val="left" w:pos="4820"/>
        </w:tabs>
        <w:jc w:val="left"/>
        <w:rPr>
          <w:b w:val="0"/>
          <w:szCs w:val="28"/>
        </w:rPr>
      </w:pPr>
      <w:r w:rsidRPr="00055BCB">
        <w:rPr>
          <w:b w:val="0"/>
          <w:szCs w:val="28"/>
        </w:rPr>
        <w:t xml:space="preserve">                  </w:t>
      </w:r>
      <w:r w:rsidR="00055BCB" w:rsidRPr="00055BCB">
        <w:rPr>
          <w:b w:val="0"/>
          <w:szCs w:val="28"/>
        </w:rPr>
        <w:t>В соответствии</w:t>
      </w:r>
      <w:r w:rsidR="00055BCB">
        <w:rPr>
          <w:szCs w:val="28"/>
        </w:rPr>
        <w:t xml:space="preserve"> </w:t>
      </w:r>
      <w:r w:rsidR="00055BCB" w:rsidRPr="00055BCB">
        <w:rPr>
          <w:b w:val="0"/>
          <w:szCs w:val="28"/>
        </w:rPr>
        <w:t>с</w:t>
      </w:r>
      <w:r w:rsidRPr="007F6E24">
        <w:rPr>
          <w:szCs w:val="28"/>
        </w:rPr>
        <w:t xml:space="preserve"> </w:t>
      </w:r>
      <w:r w:rsidR="00055BCB" w:rsidRPr="000478DF">
        <w:rPr>
          <w:b w:val="0"/>
          <w:szCs w:val="28"/>
        </w:rPr>
        <w:t xml:space="preserve">соблюдение </w:t>
      </w:r>
      <w:r w:rsidR="003C6E41">
        <w:rPr>
          <w:b w:val="0"/>
          <w:szCs w:val="28"/>
        </w:rPr>
        <w:t xml:space="preserve"> ст. 100, 99 ч.8 </w:t>
      </w:r>
      <w:r w:rsidR="00055BCB" w:rsidRPr="000478DF">
        <w:rPr>
          <w:b w:val="0"/>
          <w:szCs w:val="28"/>
        </w:rPr>
        <w:t>ФЗ № 44-ФЗ от 05.04.2013года «О контрактной системе в сфере закупок товаров, работ и услуг для обеспечения государственных и муниципальных нужд».</w:t>
      </w: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6777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ПОСТАНОВЛЯЕТ:</w:t>
      </w:r>
    </w:p>
    <w:p w:rsidR="00367774" w:rsidRPr="00367774" w:rsidRDefault="00367774" w:rsidP="007F6E2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6D3978" w:rsidRPr="006D3978" w:rsidRDefault="006D3978" w:rsidP="006D3978">
      <w:pPr>
        <w:pStyle w:val="a9"/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6D3978">
        <w:rPr>
          <w:rFonts w:ascii="Times New Roman" w:hAnsi="Times New Roman" w:cs="Times New Roman"/>
          <w:sz w:val="28"/>
          <w:szCs w:val="28"/>
        </w:rPr>
        <w:t>План проверок внутреннего финансового контроля</w:t>
      </w:r>
    </w:p>
    <w:p w:rsidR="006D3978" w:rsidRDefault="006D3978" w:rsidP="006D3978">
      <w:pPr>
        <w:tabs>
          <w:tab w:val="left" w:pos="0"/>
          <w:tab w:val="center" w:pos="4988"/>
        </w:tabs>
        <w:ind w:left="360" w:firstLine="0"/>
        <w:jc w:val="lef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D3978">
        <w:rPr>
          <w:rFonts w:ascii="Times New Roman" w:hAnsi="Times New Roman" w:cs="Times New Roman"/>
          <w:sz w:val="28"/>
          <w:szCs w:val="28"/>
          <w:lang w:eastAsia="ar-SA"/>
        </w:rPr>
        <w:t xml:space="preserve">в организациях, подведомственных администрации </w:t>
      </w:r>
      <w:r w:rsidRPr="006D397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Медяковского  сельсовета Купинского района Новосибирской области </w:t>
      </w:r>
      <w:r w:rsidR="00F45F13" w:rsidRPr="006D3978">
        <w:rPr>
          <w:rStyle w:val="a8"/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6D3978" w:rsidRPr="006D3978" w:rsidRDefault="007F6E24" w:rsidP="006D3978">
      <w:pPr>
        <w:pStyle w:val="a9"/>
        <w:numPr>
          <w:ilvl w:val="0"/>
          <w:numId w:val="17"/>
        </w:numPr>
        <w:tabs>
          <w:tab w:val="left" w:pos="0"/>
          <w:tab w:val="center" w:pos="498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D397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Информационный бюллетень «Муниципальные ведомости» и разместить на официальном сайте администрации в сети Интернет. </w:t>
      </w:r>
    </w:p>
    <w:p w:rsidR="007F6E24" w:rsidRPr="006D3978" w:rsidRDefault="007F6E24" w:rsidP="006D3978">
      <w:pPr>
        <w:pStyle w:val="a9"/>
        <w:numPr>
          <w:ilvl w:val="0"/>
          <w:numId w:val="17"/>
        </w:numPr>
        <w:tabs>
          <w:tab w:val="left" w:pos="0"/>
          <w:tab w:val="center" w:pos="498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D397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>Купинского района Новосибирской                                           С.Н. Тараник</w:t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>области</w:t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2"/>
        </w:rPr>
      </w:pPr>
      <w:r w:rsidRPr="00F45F13">
        <w:rPr>
          <w:rFonts w:ascii="Times New Roman" w:hAnsi="Times New Roman" w:cs="Times New Roman"/>
          <w:sz w:val="22"/>
        </w:rPr>
        <w:t>Оноприенко Н.О.</w:t>
      </w:r>
    </w:p>
    <w:p w:rsidR="007F6E24" w:rsidRPr="00F45F13" w:rsidRDefault="007F6E24" w:rsidP="007F6E24">
      <w:pPr>
        <w:rPr>
          <w:rFonts w:ascii="Times New Roman" w:hAnsi="Times New Roman" w:cs="Times New Roman"/>
          <w:sz w:val="22"/>
        </w:rPr>
      </w:pPr>
      <w:r w:rsidRPr="00F45F13">
        <w:rPr>
          <w:rFonts w:ascii="Times New Roman" w:hAnsi="Times New Roman" w:cs="Times New Roman"/>
          <w:sz w:val="22"/>
        </w:rPr>
        <w:t>25-324</w:t>
      </w: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E1496A" w:rsidRDefault="00E1496A" w:rsidP="005E2E6C">
      <w:pPr>
        <w:spacing w:after="0" w:line="259" w:lineRule="auto"/>
        <w:ind w:right="51"/>
        <w:jc w:val="right"/>
      </w:pPr>
    </w:p>
    <w:p w:rsidR="006D3978" w:rsidRDefault="006D3978" w:rsidP="005E2E6C">
      <w:pPr>
        <w:spacing w:after="0" w:line="259" w:lineRule="auto"/>
        <w:ind w:right="51"/>
        <w:jc w:val="right"/>
      </w:pPr>
    </w:p>
    <w:p w:rsidR="00367774" w:rsidRPr="00E1496A" w:rsidRDefault="006D3978" w:rsidP="00E1496A">
      <w:pPr>
        <w:tabs>
          <w:tab w:val="left" w:pos="7185"/>
        </w:tabs>
        <w:spacing w:after="0" w:line="259" w:lineRule="auto"/>
        <w:ind w:left="0" w:right="51"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1496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Приложение №1</w:t>
      </w:r>
    </w:p>
    <w:p w:rsidR="006D3978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p w:rsidR="006D3978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p w:rsidR="006D3978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tbl>
      <w:tblPr>
        <w:tblStyle w:val="ab"/>
        <w:tblW w:w="0" w:type="auto"/>
        <w:tblLook w:val="04A0"/>
      </w:tblPr>
      <w:tblGrid>
        <w:gridCol w:w="809"/>
        <w:gridCol w:w="5209"/>
        <w:gridCol w:w="3673"/>
      </w:tblGrid>
      <w:tr w:rsidR="006D3978" w:rsidRPr="001F256C" w:rsidTr="008577CF">
        <w:tc>
          <w:tcPr>
            <w:tcW w:w="81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38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Наименование организации</w:t>
            </w:r>
          </w:p>
        </w:tc>
        <w:tc>
          <w:tcPr>
            <w:tcW w:w="3793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Срок проверки</w:t>
            </w:r>
          </w:p>
        </w:tc>
      </w:tr>
      <w:tr w:rsidR="006D3978" w:rsidRPr="001F256C" w:rsidTr="008577CF">
        <w:tc>
          <w:tcPr>
            <w:tcW w:w="81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МКУ Медяковского сельсовета  «Культурно-досуговый центр»</w:t>
            </w:r>
          </w:p>
        </w:tc>
        <w:tc>
          <w:tcPr>
            <w:tcW w:w="3793" w:type="dxa"/>
          </w:tcPr>
          <w:p w:rsidR="006D3978" w:rsidRPr="001F256C" w:rsidRDefault="006D3978" w:rsidP="00E1496A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1 полугодие 20</w:t>
            </w:r>
            <w:r w:rsidR="00F34A22">
              <w:rPr>
                <w:rFonts w:ascii="Times New Roman" w:hAnsi="Times New Roman" w:cs="Times New Roman"/>
                <w:sz w:val="28"/>
              </w:rPr>
              <w:t>2</w:t>
            </w:r>
            <w:r w:rsidR="00E1496A">
              <w:rPr>
                <w:rFonts w:ascii="Times New Roman" w:hAnsi="Times New Roman" w:cs="Times New Roman"/>
                <w:sz w:val="28"/>
              </w:rPr>
              <w:t>1</w:t>
            </w:r>
            <w:r w:rsidRPr="001F256C">
              <w:rPr>
                <w:rFonts w:ascii="Times New Roman" w:hAnsi="Times New Roman" w:cs="Times New Roman"/>
                <w:sz w:val="28"/>
              </w:rPr>
              <w:t xml:space="preserve"> года </w:t>
            </w:r>
          </w:p>
        </w:tc>
      </w:tr>
      <w:tr w:rsidR="006D3978" w:rsidRPr="001F256C" w:rsidTr="008577CF">
        <w:tc>
          <w:tcPr>
            <w:tcW w:w="81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87" w:type="dxa"/>
          </w:tcPr>
          <w:p w:rsidR="006D3978" w:rsidRPr="001F256C" w:rsidRDefault="006D3978" w:rsidP="008577CF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МУП ЖКУ Медяковское</w:t>
            </w:r>
          </w:p>
        </w:tc>
        <w:tc>
          <w:tcPr>
            <w:tcW w:w="3793" w:type="dxa"/>
          </w:tcPr>
          <w:p w:rsidR="006D3978" w:rsidRPr="001F256C" w:rsidRDefault="006D3978" w:rsidP="00E1496A">
            <w:pPr>
              <w:rPr>
                <w:rFonts w:ascii="Times New Roman" w:hAnsi="Times New Roman" w:cs="Times New Roman"/>
                <w:sz w:val="28"/>
              </w:rPr>
            </w:pPr>
            <w:r w:rsidRPr="001F256C">
              <w:rPr>
                <w:rFonts w:ascii="Times New Roman" w:hAnsi="Times New Roman" w:cs="Times New Roman"/>
                <w:sz w:val="28"/>
              </w:rPr>
              <w:t>2 полугодие 20</w:t>
            </w:r>
            <w:r w:rsidR="00F34A22">
              <w:rPr>
                <w:rFonts w:ascii="Times New Roman" w:hAnsi="Times New Roman" w:cs="Times New Roman"/>
                <w:sz w:val="28"/>
              </w:rPr>
              <w:t>2</w:t>
            </w:r>
            <w:r w:rsidR="00E1496A">
              <w:rPr>
                <w:rFonts w:ascii="Times New Roman" w:hAnsi="Times New Roman" w:cs="Times New Roman"/>
                <w:sz w:val="28"/>
              </w:rPr>
              <w:t>1</w:t>
            </w:r>
            <w:r w:rsidRPr="001F256C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</w:tbl>
    <w:p w:rsidR="006D3978" w:rsidRDefault="006D3978" w:rsidP="006D3978">
      <w:pPr>
        <w:tabs>
          <w:tab w:val="left" w:pos="7185"/>
        </w:tabs>
        <w:spacing w:after="0" w:line="259" w:lineRule="auto"/>
        <w:ind w:left="0" w:right="51" w:firstLine="0"/>
      </w:pPr>
    </w:p>
    <w:sectPr w:rsidR="006D3978" w:rsidSect="00E1496A">
      <w:pgSz w:w="11906" w:h="16838"/>
      <w:pgMar w:top="1133" w:right="991" w:bottom="783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D1F"/>
    <w:multiLevelType w:val="hybridMultilevel"/>
    <w:tmpl w:val="04E05D62"/>
    <w:lvl w:ilvl="0" w:tplc="0FBC0F04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42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4E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6A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6F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2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4C8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ED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6C2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1145B"/>
    <w:multiLevelType w:val="multilevel"/>
    <w:tmpl w:val="2DA2177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67101"/>
    <w:multiLevelType w:val="hybridMultilevel"/>
    <w:tmpl w:val="2062CBD6"/>
    <w:lvl w:ilvl="0" w:tplc="66C29F16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F18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48D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283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491B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0D5E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3C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2D93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26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CF4556"/>
    <w:multiLevelType w:val="multilevel"/>
    <w:tmpl w:val="484271F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B2C08"/>
    <w:multiLevelType w:val="hybridMultilevel"/>
    <w:tmpl w:val="E1121D24"/>
    <w:lvl w:ilvl="0" w:tplc="70804A16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4E7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0B2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CF57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D25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8996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8BE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C669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66EC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A925A7"/>
    <w:multiLevelType w:val="hybridMultilevel"/>
    <w:tmpl w:val="83D616EE"/>
    <w:lvl w:ilvl="0" w:tplc="06D2F264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70B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02504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D54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44A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7EC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51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11F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B26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140D4F"/>
    <w:multiLevelType w:val="hybridMultilevel"/>
    <w:tmpl w:val="A4F49046"/>
    <w:lvl w:ilvl="0" w:tplc="5C9C697E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BF3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CC8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4002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C17E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6D58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F31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05A8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107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7949FC"/>
    <w:multiLevelType w:val="hybridMultilevel"/>
    <w:tmpl w:val="085E6BF2"/>
    <w:lvl w:ilvl="0" w:tplc="C11CFA4C">
      <w:start w:val="9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E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7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9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C4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2A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18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E9F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8F2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1F5C1F"/>
    <w:multiLevelType w:val="hybridMultilevel"/>
    <w:tmpl w:val="9B62932A"/>
    <w:lvl w:ilvl="0" w:tplc="3D5A0742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554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165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6AA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004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F03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EDB6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0745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A2EA0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1E2B82"/>
    <w:multiLevelType w:val="hybridMultilevel"/>
    <w:tmpl w:val="B62AFBC0"/>
    <w:lvl w:ilvl="0" w:tplc="7F5EDFB4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0F1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061C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26E7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84F5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235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2CF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8CF3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01CD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CE3986"/>
    <w:multiLevelType w:val="hybridMultilevel"/>
    <w:tmpl w:val="23BA037E"/>
    <w:lvl w:ilvl="0" w:tplc="4A16AC52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4088">
      <w:start w:val="1"/>
      <w:numFmt w:val="lowerLetter"/>
      <w:lvlText w:val="%2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E0532">
      <w:start w:val="1"/>
      <w:numFmt w:val="lowerRoman"/>
      <w:lvlText w:val="%3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16E">
      <w:start w:val="1"/>
      <w:numFmt w:val="decimal"/>
      <w:lvlText w:val="%4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ABD0">
      <w:start w:val="1"/>
      <w:numFmt w:val="lowerLetter"/>
      <w:lvlText w:val="%5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F2A8">
      <w:start w:val="1"/>
      <w:numFmt w:val="lowerRoman"/>
      <w:lvlText w:val="%6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EF84">
      <w:start w:val="1"/>
      <w:numFmt w:val="decimal"/>
      <w:lvlText w:val="%7"/>
      <w:lvlJc w:val="left"/>
      <w:pPr>
        <w:ind w:left="6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E49B6">
      <w:start w:val="1"/>
      <w:numFmt w:val="lowerLetter"/>
      <w:lvlText w:val="%8"/>
      <w:lvlJc w:val="left"/>
      <w:pPr>
        <w:ind w:left="7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4CF36">
      <w:start w:val="1"/>
      <w:numFmt w:val="lowerRoman"/>
      <w:lvlText w:val="%9"/>
      <w:lvlJc w:val="left"/>
      <w:pPr>
        <w:ind w:left="8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B45756"/>
    <w:multiLevelType w:val="multilevel"/>
    <w:tmpl w:val="AB7063E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7F5AC2"/>
    <w:multiLevelType w:val="multilevel"/>
    <w:tmpl w:val="1D6E7A2C"/>
    <w:lvl w:ilvl="0">
      <w:start w:val="1"/>
      <w:numFmt w:val="decimal"/>
      <w:lvlText w:val="%1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B53B1C"/>
    <w:multiLevelType w:val="multilevel"/>
    <w:tmpl w:val="AEEAF0D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FELayout/>
  </w:compat>
  <w:rsids>
    <w:rsidRoot w:val="00913819"/>
    <w:rsid w:val="00055BCB"/>
    <w:rsid w:val="0013510D"/>
    <w:rsid w:val="001C71EF"/>
    <w:rsid w:val="001F256C"/>
    <w:rsid w:val="002A6D39"/>
    <w:rsid w:val="00322443"/>
    <w:rsid w:val="00367774"/>
    <w:rsid w:val="003B78B9"/>
    <w:rsid w:val="003C6E41"/>
    <w:rsid w:val="00491ACB"/>
    <w:rsid w:val="004932CD"/>
    <w:rsid w:val="005D5369"/>
    <w:rsid w:val="005E2E6C"/>
    <w:rsid w:val="00636530"/>
    <w:rsid w:val="006B52F7"/>
    <w:rsid w:val="006D3978"/>
    <w:rsid w:val="007E7B7C"/>
    <w:rsid w:val="007F6E24"/>
    <w:rsid w:val="00836447"/>
    <w:rsid w:val="00892B90"/>
    <w:rsid w:val="008D3CD4"/>
    <w:rsid w:val="00900BCD"/>
    <w:rsid w:val="00913819"/>
    <w:rsid w:val="0091619F"/>
    <w:rsid w:val="009C2B1B"/>
    <w:rsid w:val="00C850BB"/>
    <w:rsid w:val="00CC6170"/>
    <w:rsid w:val="00D20512"/>
    <w:rsid w:val="00D97C52"/>
    <w:rsid w:val="00DE1B26"/>
    <w:rsid w:val="00DE3340"/>
    <w:rsid w:val="00E1496A"/>
    <w:rsid w:val="00E61095"/>
    <w:rsid w:val="00E72D57"/>
    <w:rsid w:val="00E84DBB"/>
    <w:rsid w:val="00EC7951"/>
    <w:rsid w:val="00ED0488"/>
    <w:rsid w:val="00F34A22"/>
    <w:rsid w:val="00F45F13"/>
    <w:rsid w:val="00FC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90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92B90"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2B90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892B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unhideWhenUsed/>
    <w:rsid w:val="007F6E2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8">
    <w:name w:val="Strong"/>
    <w:basedOn w:val="a0"/>
    <w:uiPriority w:val="22"/>
    <w:qFormat/>
    <w:rsid w:val="007F6E24"/>
    <w:rPr>
      <w:b/>
      <w:bCs/>
    </w:rPr>
  </w:style>
  <w:style w:type="paragraph" w:styleId="a9">
    <w:name w:val="List Paragraph"/>
    <w:basedOn w:val="a"/>
    <w:uiPriority w:val="34"/>
    <w:qFormat/>
    <w:rsid w:val="00E61095"/>
    <w:pPr>
      <w:ind w:left="720"/>
      <w:contextualSpacing/>
    </w:pPr>
  </w:style>
  <w:style w:type="paragraph" w:styleId="aa">
    <w:name w:val="No Spacing"/>
    <w:uiPriority w:val="1"/>
    <w:qFormat/>
    <w:rsid w:val="00E61095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table" w:styleId="ab">
    <w:name w:val="Table Grid"/>
    <w:basedOn w:val="a1"/>
    <w:uiPriority w:val="59"/>
    <w:rsid w:val="006D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55BCB"/>
    <w:pPr>
      <w:suppressAutoHyphens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3F1F-A2D8-43EE-B58A-DFD4396D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dc:title>
  <dc:subject/>
  <dc:creator>Пользователь Windows</dc:creator>
  <cp:keywords/>
  <cp:lastModifiedBy>Customer</cp:lastModifiedBy>
  <cp:revision>27</cp:revision>
  <cp:lastPrinted>2018-02-15T12:17:00Z</cp:lastPrinted>
  <dcterms:created xsi:type="dcterms:W3CDTF">2018-02-15T07:28:00Z</dcterms:created>
  <dcterms:modified xsi:type="dcterms:W3CDTF">2021-04-20T02:35:00Z</dcterms:modified>
</cp:coreProperties>
</file>