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3146D1" w:rsidRDefault="003146D1" w:rsidP="003146D1">
      <w:pPr>
        <w:jc w:val="center"/>
        <w:rPr>
          <w:b/>
          <w:sz w:val="40"/>
          <w:szCs w:val="40"/>
        </w:rPr>
      </w:pPr>
      <w:r>
        <w:rPr>
          <w:b/>
          <w:sz w:val="40"/>
          <w:szCs w:val="40"/>
        </w:rPr>
        <w:t>администрации    Медяковского  сельсовета Купинского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DA47F0">
        <w:rPr>
          <w:sz w:val="56"/>
          <w:szCs w:val="56"/>
        </w:rPr>
        <w:t>3</w:t>
      </w:r>
    </w:p>
    <w:p w:rsidR="003146D1"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r>
        <w:rPr>
          <w:b/>
          <w:sz w:val="28"/>
          <w:szCs w:val="28"/>
        </w:rPr>
        <w:tab/>
      </w:r>
    </w:p>
    <w:p w:rsidR="00706660" w:rsidRDefault="00706660" w:rsidP="00685816">
      <w:pPr>
        <w:tabs>
          <w:tab w:val="center" w:pos="4677"/>
          <w:tab w:val="left" w:pos="7842"/>
        </w:tabs>
        <w:rPr>
          <w:b/>
          <w:sz w:val="28"/>
          <w:szCs w:val="28"/>
        </w:rPr>
      </w:pPr>
    </w:p>
    <w:p w:rsidR="00283D7F" w:rsidRPr="00283D7F" w:rsidRDefault="00283D7F" w:rsidP="00283D7F">
      <w:pPr>
        <w:pStyle w:val="a5"/>
        <w:jc w:val="center"/>
        <w:rPr>
          <w:rFonts w:ascii="Times New Roman" w:hAnsi="Times New Roman"/>
          <w:sz w:val="24"/>
          <w:szCs w:val="24"/>
        </w:rPr>
      </w:pPr>
      <w:r w:rsidRPr="00283D7F">
        <w:rPr>
          <w:rFonts w:ascii="Times New Roman" w:hAnsi="Times New Roman"/>
          <w:sz w:val="24"/>
          <w:szCs w:val="24"/>
        </w:rPr>
        <w:t>СОВЕТ  ДЕПУТАТОВ  МЕДЯКОВСКОГО  СЕЛЬСОВЕТА</w:t>
      </w:r>
    </w:p>
    <w:p w:rsidR="00283D7F" w:rsidRPr="00283D7F" w:rsidRDefault="00283D7F" w:rsidP="00283D7F">
      <w:pPr>
        <w:pStyle w:val="a5"/>
        <w:jc w:val="center"/>
        <w:rPr>
          <w:rFonts w:ascii="Times New Roman" w:hAnsi="Times New Roman"/>
          <w:sz w:val="24"/>
          <w:szCs w:val="24"/>
        </w:rPr>
      </w:pPr>
      <w:r w:rsidRPr="00283D7F">
        <w:rPr>
          <w:rFonts w:ascii="Times New Roman" w:hAnsi="Times New Roman"/>
          <w:sz w:val="24"/>
          <w:szCs w:val="24"/>
        </w:rPr>
        <w:t>КУПИНСКОГО  РАЙОНА  НОВОСИБИРСКОЙ  ОБЛАСТИ</w:t>
      </w:r>
    </w:p>
    <w:p w:rsidR="00283D7F" w:rsidRPr="00283D7F" w:rsidRDefault="00283D7F" w:rsidP="00283D7F">
      <w:pPr>
        <w:pStyle w:val="a5"/>
        <w:jc w:val="center"/>
        <w:rPr>
          <w:rFonts w:ascii="Times New Roman" w:hAnsi="Times New Roman"/>
          <w:b/>
          <w:sz w:val="24"/>
          <w:szCs w:val="24"/>
        </w:rPr>
      </w:pPr>
    </w:p>
    <w:p w:rsidR="00283D7F" w:rsidRPr="00283D7F" w:rsidRDefault="00283D7F" w:rsidP="00283D7F">
      <w:pPr>
        <w:pStyle w:val="a5"/>
        <w:jc w:val="center"/>
        <w:rPr>
          <w:rFonts w:ascii="Times New Roman" w:hAnsi="Times New Roman"/>
          <w:b/>
          <w:sz w:val="24"/>
          <w:szCs w:val="24"/>
        </w:rPr>
      </w:pPr>
      <w:proofErr w:type="gramStart"/>
      <w:r w:rsidRPr="00283D7F">
        <w:rPr>
          <w:rFonts w:ascii="Times New Roman" w:hAnsi="Times New Roman"/>
          <w:sz w:val="24"/>
          <w:szCs w:val="24"/>
        </w:rPr>
        <w:t>Р</w:t>
      </w:r>
      <w:proofErr w:type="gramEnd"/>
      <w:r w:rsidRPr="00283D7F">
        <w:rPr>
          <w:rFonts w:ascii="Times New Roman" w:hAnsi="Times New Roman"/>
          <w:sz w:val="24"/>
          <w:szCs w:val="24"/>
        </w:rPr>
        <w:t xml:space="preserve"> Е Ш Е Н И Е</w:t>
      </w:r>
    </w:p>
    <w:p w:rsidR="00283D7F" w:rsidRPr="00283D7F" w:rsidRDefault="00283D7F" w:rsidP="00283D7F">
      <w:pPr>
        <w:pStyle w:val="a5"/>
        <w:jc w:val="center"/>
        <w:rPr>
          <w:rFonts w:ascii="Times New Roman" w:hAnsi="Times New Roman"/>
          <w:b/>
          <w:sz w:val="24"/>
          <w:szCs w:val="24"/>
        </w:rPr>
      </w:pPr>
      <w:r w:rsidRPr="00283D7F">
        <w:rPr>
          <w:rFonts w:ascii="Times New Roman" w:hAnsi="Times New Roman"/>
          <w:sz w:val="24"/>
          <w:szCs w:val="24"/>
        </w:rPr>
        <w:t>Пятидесятой сессии пятого созыва</w:t>
      </w:r>
    </w:p>
    <w:p w:rsidR="00283D7F" w:rsidRPr="00283D7F" w:rsidRDefault="00283D7F" w:rsidP="00283D7F">
      <w:pPr>
        <w:pStyle w:val="a5"/>
        <w:jc w:val="center"/>
        <w:rPr>
          <w:rFonts w:ascii="Times New Roman" w:hAnsi="Times New Roman"/>
          <w:b/>
          <w:sz w:val="24"/>
          <w:szCs w:val="24"/>
        </w:rPr>
      </w:pPr>
    </w:p>
    <w:p w:rsidR="00283D7F" w:rsidRPr="00283D7F" w:rsidRDefault="00283D7F" w:rsidP="00283D7F">
      <w:pPr>
        <w:pStyle w:val="a5"/>
        <w:jc w:val="center"/>
        <w:rPr>
          <w:rFonts w:ascii="Times New Roman" w:hAnsi="Times New Roman"/>
          <w:b/>
          <w:sz w:val="24"/>
          <w:szCs w:val="24"/>
        </w:rPr>
      </w:pPr>
      <w:r w:rsidRPr="00283D7F">
        <w:rPr>
          <w:rFonts w:ascii="Times New Roman" w:hAnsi="Times New Roman"/>
          <w:sz w:val="24"/>
          <w:szCs w:val="24"/>
        </w:rPr>
        <w:t>20.02.2020                                                                                                № 153</w:t>
      </w:r>
    </w:p>
    <w:p w:rsidR="00283D7F" w:rsidRPr="00283D7F" w:rsidRDefault="00283D7F" w:rsidP="00283D7F">
      <w:pPr>
        <w:pStyle w:val="a5"/>
        <w:jc w:val="center"/>
        <w:rPr>
          <w:rFonts w:ascii="Times New Roman" w:hAnsi="Times New Roman"/>
          <w:sz w:val="24"/>
          <w:szCs w:val="24"/>
        </w:rPr>
      </w:pPr>
    </w:p>
    <w:p w:rsidR="00283D7F" w:rsidRPr="00283D7F" w:rsidRDefault="00283D7F" w:rsidP="00283D7F">
      <w:pPr>
        <w:jc w:val="center"/>
        <w:rPr>
          <w:color w:val="000000"/>
        </w:rPr>
      </w:pPr>
      <w:r w:rsidRPr="00283D7F">
        <w:rPr>
          <w:color w:val="000000"/>
        </w:rPr>
        <w:t>Об утверждении Положения «О ежемесячной доплате к страховой пенсии по старости (инвалидности) выборным должностным лицам местного самоуправления Медяковского сельсовета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jc w:val="both"/>
        <w:rPr>
          <w:color w:val="000000"/>
        </w:rPr>
      </w:pPr>
    </w:p>
    <w:p w:rsidR="00283D7F" w:rsidRPr="00283D7F" w:rsidRDefault="00283D7F" w:rsidP="00283D7F">
      <w:pPr>
        <w:autoSpaceDE w:val="0"/>
        <w:autoSpaceDN w:val="0"/>
        <w:adjustRightInd w:val="0"/>
        <w:ind w:firstLine="708"/>
        <w:jc w:val="both"/>
        <w:rPr>
          <w:i/>
          <w:color w:val="000000"/>
        </w:rPr>
      </w:pPr>
      <w:proofErr w:type="gramStart"/>
      <w:r w:rsidRPr="00283D7F">
        <w:rPr>
          <w:color w:val="000000"/>
        </w:rPr>
        <w:t>В соответствии со статьей 40 Федерального закона от 06.10.2003 № 131-ФЗ «Об общих принципах организации местного самоуправления в Российской Федерации», с Федеральным законом от 02.03.2007 г. № 25-ФЗ «О муниципальной службе в Российской Федерации», на основании закона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w:t>
      </w:r>
      <w:proofErr w:type="gramEnd"/>
      <w:r w:rsidRPr="00283D7F">
        <w:rPr>
          <w:color w:val="000000"/>
        </w:rPr>
        <w:t xml:space="preserve"> Новосибирской области», на основании статьи 24 Устава Медяковского сельсовета Купинского района Новосибирской области</w:t>
      </w:r>
      <w:r w:rsidRPr="00283D7F">
        <w:rPr>
          <w:i/>
          <w:color w:val="000000"/>
        </w:rPr>
        <w:t>,</w:t>
      </w:r>
      <w:r w:rsidRPr="00283D7F">
        <w:rPr>
          <w:color w:val="000000"/>
        </w:rPr>
        <w:t xml:space="preserve"> Совет депутатов Медяковского сельсовета Купинского района Новосибирской области </w:t>
      </w:r>
    </w:p>
    <w:p w:rsidR="00283D7F" w:rsidRPr="00283D7F" w:rsidRDefault="00283D7F" w:rsidP="00283D7F">
      <w:pPr>
        <w:autoSpaceDE w:val="0"/>
        <w:autoSpaceDN w:val="0"/>
        <w:adjustRightInd w:val="0"/>
        <w:jc w:val="both"/>
        <w:rPr>
          <w:color w:val="000000"/>
        </w:rPr>
      </w:pPr>
    </w:p>
    <w:p w:rsidR="00283D7F" w:rsidRPr="00283D7F" w:rsidRDefault="00283D7F" w:rsidP="00283D7F">
      <w:pPr>
        <w:jc w:val="both"/>
        <w:rPr>
          <w:b/>
          <w:color w:val="000000"/>
        </w:rPr>
      </w:pPr>
      <w:r w:rsidRPr="00283D7F">
        <w:rPr>
          <w:b/>
          <w:color w:val="000000"/>
        </w:rPr>
        <w:t>РЕШИЛ:</w:t>
      </w:r>
    </w:p>
    <w:p w:rsidR="00283D7F" w:rsidRPr="00283D7F" w:rsidRDefault="00283D7F" w:rsidP="00283D7F">
      <w:pPr>
        <w:jc w:val="both"/>
        <w:rPr>
          <w:b/>
          <w:color w:val="000000"/>
        </w:rPr>
      </w:pPr>
    </w:p>
    <w:p w:rsidR="00283D7F" w:rsidRPr="00283D7F" w:rsidRDefault="00283D7F" w:rsidP="00283D7F">
      <w:pPr>
        <w:jc w:val="both"/>
        <w:rPr>
          <w:color w:val="000000"/>
        </w:rPr>
      </w:pPr>
      <w:r w:rsidRPr="00283D7F">
        <w:rPr>
          <w:color w:val="000000"/>
        </w:rPr>
        <w:t xml:space="preserve">   1. Утвердить Положение «О ежемесячной доплате к страховой пенсии по старости (инвалидности) выборным должностным лицам местного самоуправления </w:t>
      </w:r>
      <w:r w:rsidRPr="00283D7F">
        <w:t xml:space="preserve">Медяковского сельсовета Купинского </w:t>
      </w:r>
      <w:r w:rsidRPr="00283D7F">
        <w:rPr>
          <w:color w:val="000000"/>
        </w:rPr>
        <w:t xml:space="preserve">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w:t>
      </w:r>
      <w:r w:rsidRPr="00283D7F">
        <w:t xml:space="preserve">Медяковского сельсовета Купинского </w:t>
      </w:r>
      <w:r w:rsidRPr="00283D7F">
        <w:rPr>
          <w:color w:val="000000"/>
        </w:rPr>
        <w:t>района Новосибирской области</w:t>
      </w:r>
      <w:r w:rsidRPr="00283D7F">
        <w:rPr>
          <w:i/>
          <w:color w:val="000000"/>
        </w:rPr>
        <w:t xml:space="preserve">» </w:t>
      </w:r>
      <w:r w:rsidRPr="00283D7F">
        <w:rPr>
          <w:color w:val="000000"/>
        </w:rPr>
        <w:t>согласно приложению.</w:t>
      </w:r>
    </w:p>
    <w:p w:rsidR="00283D7F" w:rsidRPr="00283D7F" w:rsidRDefault="00283D7F" w:rsidP="00283D7F">
      <w:pPr>
        <w:shd w:val="clear" w:color="auto" w:fill="FFFFFF"/>
        <w:spacing w:before="317" w:line="322" w:lineRule="exact"/>
        <w:ind w:left="110" w:firstLine="173"/>
      </w:pPr>
      <w:r w:rsidRPr="00283D7F">
        <w:rPr>
          <w:color w:val="000000"/>
        </w:rPr>
        <w:t xml:space="preserve">2. Признать утратившим силу решение Совета депутатов </w:t>
      </w:r>
      <w:r w:rsidRPr="00283D7F">
        <w:t>Медяковского сельсовета Купинского</w:t>
      </w:r>
      <w:r w:rsidRPr="00283D7F">
        <w:rPr>
          <w:color w:val="000000"/>
        </w:rPr>
        <w:t xml:space="preserve"> района Новосибирской области от 27.02.2007 №115 «О </w:t>
      </w:r>
      <w:proofErr w:type="gramStart"/>
      <w:r w:rsidRPr="00283D7F">
        <w:rPr>
          <w:color w:val="000000"/>
        </w:rPr>
        <w:t>положении</w:t>
      </w:r>
      <w:proofErr w:type="gramEnd"/>
      <w:r w:rsidRPr="00283D7F">
        <w:rPr>
          <w:color w:val="000000"/>
        </w:rPr>
        <w:t xml:space="preserve">  </w:t>
      </w:r>
      <w:r w:rsidRPr="00283D7F">
        <w:rPr>
          <w:color w:val="000000"/>
          <w:spacing w:val="-1"/>
        </w:rPr>
        <w:t xml:space="preserve">о порядке установления, выплаты и перерасчете ежемесячной доплаты к </w:t>
      </w:r>
      <w:r w:rsidRPr="00283D7F">
        <w:rPr>
          <w:color w:val="000000"/>
          <w:spacing w:val="-2"/>
        </w:rPr>
        <w:t xml:space="preserve">государственным пенсиям </w:t>
      </w:r>
      <w:r w:rsidRPr="00283D7F">
        <w:rPr>
          <w:color w:val="000000"/>
          <w:spacing w:val="-2"/>
        </w:rPr>
        <w:lastRenderedPageBreak/>
        <w:t>лицам, замещающим муниципальные должности категории «А» и муниципальным служащим, муниципального образования</w:t>
      </w:r>
      <w:r w:rsidRPr="00283D7F">
        <w:t xml:space="preserve"> </w:t>
      </w:r>
      <w:r w:rsidRPr="00283D7F">
        <w:rPr>
          <w:color w:val="000000"/>
          <w:spacing w:val="-1"/>
        </w:rPr>
        <w:t>Медяковского сельсовета</w:t>
      </w:r>
      <w:r w:rsidRPr="00283D7F">
        <w:rPr>
          <w:color w:val="000000"/>
        </w:rPr>
        <w:t>»</w:t>
      </w:r>
      <w:r w:rsidRPr="00283D7F">
        <w:rPr>
          <w:i/>
          <w:color w:val="000000"/>
        </w:rPr>
        <w:t>.</w:t>
      </w:r>
    </w:p>
    <w:p w:rsidR="00283D7F" w:rsidRPr="00283D7F" w:rsidRDefault="00283D7F" w:rsidP="00283D7F">
      <w:pPr>
        <w:pStyle w:val="ConsPlusNormal"/>
        <w:ind w:firstLine="0"/>
        <w:jc w:val="both"/>
        <w:rPr>
          <w:rFonts w:ascii="Times New Roman" w:hAnsi="Times New Roman" w:cs="Times New Roman"/>
          <w:sz w:val="24"/>
          <w:szCs w:val="24"/>
        </w:rPr>
      </w:pPr>
      <w:r w:rsidRPr="00283D7F">
        <w:rPr>
          <w:rFonts w:ascii="Times New Roman" w:eastAsia="Calibri" w:hAnsi="Times New Roman" w:cs="Times New Roman"/>
          <w:color w:val="000000"/>
          <w:sz w:val="24"/>
          <w:szCs w:val="24"/>
        </w:rPr>
        <w:t>3. </w:t>
      </w:r>
      <w:r w:rsidRPr="00283D7F">
        <w:rPr>
          <w:rFonts w:ascii="Times New Roman" w:hAnsi="Times New Roman" w:cs="Times New Roman"/>
          <w:sz w:val="24"/>
          <w:szCs w:val="24"/>
        </w:rPr>
        <w:t xml:space="preserve">Опубликовать настоящее решение в периодическом печатном издании  Медяковского сельсовета и  разместить на официальном сайте администрации </w:t>
      </w:r>
      <w:r w:rsidRPr="00283D7F">
        <w:rPr>
          <w:rFonts w:ascii="Times New Roman" w:hAnsi="Times New Roman"/>
          <w:sz w:val="24"/>
          <w:szCs w:val="24"/>
        </w:rPr>
        <w:t>Медяковского</w:t>
      </w:r>
      <w:r w:rsidRPr="00283D7F">
        <w:rPr>
          <w:rFonts w:ascii="Times New Roman" w:hAnsi="Times New Roman" w:cs="Times New Roman"/>
          <w:sz w:val="24"/>
          <w:szCs w:val="24"/>
        </w:rPr>
        <w:t xml:space="preserve"> сельсовета </w:t>
      </w:r>
      <w:r w:rsidRPr="00283D7F">
        <w:rPr>
          <w:rFonts w:ascii="Times New Roman" w:hAnsi="Times New Roman"/>
          <w:sz w:val="24"/>
          <w:szCs w:val="24"/>
        </w:rPr>
        <w:t>Купинского</w:t>
      </w:r>
      <w:r w:rsidRPr="00283D7F">
        <w:rPr>
          <w:rFonts w:ascii="Times New Roman" w:hAnsi="Times New Roman" w:cs="Times New Roman"/>
          <w:sz w:val="24"/>
          <w:szCs w:val="24"/>
        </w:rPr>
        <w:t xml:space="preserve"> района Новосибирской области в информационно-телекоммуникационной сети Интернет. </w:t>
      </w:r>
    </w:p>
    <w:p w:rsidR="00283D7F" w:rsidRPr="00283D7F" w:rsidRDefault="00283D7F" w:rsidP="00283D7F">
      <w:pPr>
        <w:widowControl w:val="0"/>
        <w:autoSpaceDE w:val="0"/>
        <w:autoSpaceDN w:val="0"/>
        <w:adjustRightInd w:val="0"/>
        <w:jc w:val="both"/>
        <w:rPr>
          <w:rFonts w:cs="Arial"/>
        </w:rPr>
      </w:pPr>
      <w:r w:rsidRPr="00283D7F">
        <w:t xml:space="preserve">4. Настоящее решение вступает в силу с момента официального опубликования.                                                                                          </w:t>
      </w:r>
    </w:p>
    <w:p w:rsidR="00283D7F" w:rsidRPr="00283D7F" w:rsidRDefault="00283D7F" w:rsidP="00283D7F">
      <w:pPr>
        <w:autoSpaceDE w:val="0"/>
        <w:autoSpaceDN w:val="0"/>
        <w:adjustRightInd w:val="0"/>
        <w:ind w:left="6521"/>
        <w:outlineLvl w:val="0"/>
      </w:pPr>
    </w:p>
    <w:p w:rsidR="00283D7F" w:rsidRPr="00283D7F" w:rsidRDefault="00283D7F" w:rsidP="00283D7F">
      <w:pPr>
        <w:jc w:val="both"/>
      </w:pPr>
    </w:p>
    <w:tbl>
      <w:tblPr>
        <w:tblW w:w="14410" w:type="dxa"/>
        <w:tblLook w:val="04A0"/>
      </w:tblPr>
      <w:tblGrid>
        <w:gridCol w:w="9889"/>
        <w:gridCol w:w="4521"/>
      </w:tblGrid>
      <w:tr w:rsidR="00283D7F" w:rsidRPr="00283D7F" w:rsidTr="00283D7F">
        <w:tc>
          <w:tcPr>
            <w:tcW w:w="9889" w:type="dxa"/>
            <w:hideMark/>
          </w:tcPr>
          <w:p w:rsidR="00283D7F" w:rsidRPr="00283D7F" w:rsidRDefault="00283D7F" w:rsidP="00283D7F">
            <w:pPr>
              <w:jc w:val="both"/>
            </w:pPr>
            <w:r w:rsidRPr="00283D7F">
              <w:t>Председатель Совета депутатов</w:t>
            </w:r>
          </w:p>
          <w:p w:rsidR="00283D7F" w:rsidRPr="00283D7F" w:rsidRDefault="00283D7F" w:rsidP="00283D7F">
            <w:r w:rsidRPr="00283D7F">
              <w:t xml:space="preserve">Медяковского сельсовета Купинского </w:t>
            </w:r>
          </w:p>
          <w:p w:rsidR="00283D7F" w:rsidRPr="00283D7F" w:rsidRDefault="00283D7F" w:rsidP="00283D7F">
            <w:r w:rsidRPr="00283D7F">
              <w:t xml:space="preserve">района Новосибирской области                                                     Г.Н.Анистратов </w:t>
            </w:r>
          </w:p>
          <w:p w:rsidR="00283D7F" w:rsidRPr="00283D7F" w:rsidRDefault="00283D7F" w:rsidP="00283D7F"/>
          <w:p w:rsidR="00283D7F" w:rsidRPr="00283D7F" w:rsidRDefault="00283D7F" w:rsidP="00283D7F"/>
          <w:p w:rsidR="00283D7F" w:rsidRPr="00283D7F" w:rsidRDefault="00283D7F" w:rsidP="00283D7F">
            <w:pPr>
              <w:ind w:right="-4635"/>
            </w:pPr>
            <w:r w:rsidRPr="00283D7F">
              <w:t xml:space="preserve">Глава Медяковского сельсовета </w:t>
            </w:r>
          </w:p>
          <w:p w:rsidR="00283D7F" w:rsidRPr="00283D7F" w:rsidRDefault="00283D7F" w:rsidP="00283D7F">
            <w:pPr>
              <w:ind w:right="-4635"/>
            </w:pPr>
            <w:r w:rsidRPr="00283D7F">
              <w:t xml:space="preserve">Купинского района </w:t>
            </w:r>
          </w:p>
          <w:p w:rsidR="00283D7F" w:rsidRPr="00283D7F" w:rsidRDefault="00283D7F" w:rsidP="00283D7F">
            <w:pPr>
              <w:tabs>
                <w:tab w:val="left" w:pos="3500"/>
              </w:tabs>
            </w:pPr>
            <w:r w:rsidRPr="00283D7F">
              <w:t>Новосибирской области</w:t>
            </w:r>
            <w:r w:rsidRPr="00283D7F">
              <w:tab/>
              <w:t xml:space="preserve">                                                         </w:t>
            </w:r>
            <w:proofErr w:type="spellStart"/>
            <w:r w:rsidRPr="00283D7F">
              <w:t>С.Н.Тараник</w:t>
            </w:r>
            <w:proofErr w:type="spellEnd"/>
          </w:p>
        </w:tc>
        <w:tc>
          <w:tcPr>
            <w:tcW w:w="4521" w:type="dxa"/>
            <w:hideMark/>
          </w:tcPr>
          <w:p w:rsidR="00283D7F" w:rsidRPr="00283D7F" w:rsidRDefault="00283D7F" w:rsidP="00283D7F">
            <w:pPr>
              <w:tabs>
                <w:tab w:val="center" w:pos="2152"/>
              </w:tabs>
              <w:jc w:val="both"/>
            </w:pPr>
          </w:p>
        </w:tc>
      </w:tr>
    </w:tbl>
    <w:p w:rsidR="00283D7F" w:rsidRPr="00283D7F" w:rsidRDefault="00283D7F" w:rsidP="00283D7F">
      <w:pPr>
        <w:jc w:val="both"/>
      </w:pPr>
    </w:p>
    <w:p w:rsidR="00283D7F" w:rsidRPr="00283D7F" w:rsidRDefault="00283D7F" w:rsidP="00283D7F">
      <w:pPr>
        <w:jc w:val="both"/>
      </w:pPr>
    </w:p>
    <w:p w:rsidR="00283D7F" w:rsidRPr="00283D7F" w:rsidRDefault="00283D7F" w:rsidP="00283D7F">
      <w:pPr>
        <w:autoSpaceDE w:val="0"/>
        <w:autoSpaceDN w:val="0"/>
        <w:adjustRightInd w:val="0"/>
        <w:jc w:val="right"/>
        <w:outlineLvl w:val="0"/>
        <w:rPr>
          <w:color w:val="000000"/>
        </w:rPr>
      </w:pPr>
      <w:r w:rsidRPr="00283D7F">
        <w:rPr>
          <w:color w:val="000000"/>
        </w:rPr>
        <w:t>Приложение</w:t>
      </w:r>
    </w:p>
    <w:p w:rsidR="00283D7F" w:rsidRPr="00283D7F" w:rsidRDefault="00283D7F" w:rsidP="00283D7F">
      <w:pPr>
        <w:autoSpaceDE w:val="0"/>
        <w:autoSpaceDN w:val="0"/>
        <w:adjustRightInd w:val="0"/>
        <w:jc w:val="right"/>
        <w:outlineLvl w:val="0"/>
        <w:rPr>
          <w:color w:val="000000"/>
        </w:rPr>
      </w:pPr>
      <w:r w:rsidRPr="00283D7F">
        <w:rPr>
          <w:color w:val="000000"/>
        </w:rPr>
        <w:t>УТВЕРЖДЕНО</w:t>
      </w:r>
    </w:p>
    <w:p w:rsidR="00283D7F" w:rsidRPr="00283D7F" w:rsidRDefault="00283D7F" w:rsidP="00283D7F">
      <w:pPr>
        <w:autoSpaceDE w:val="0"/>
        <w:autoSpaceDN w:val="0"/>
        <w:adjustRightInd w:val="0"/>
        <w:jc w:val="right"/>
      </w:pPr>
      <w:r w:rsidRPr="00283D7F">
        <w:rPr>
          <w:color w:val="000000"/>
        </w:rPr>
        <w:t xml:space="preserve">решением </w:t>
      </w:r>
      <w:r w:rsidRPr="00283D7F">
        <w:t xml:space="preserve">Совета депутатов Медяковского </w:t>
      </w:r>
    </w:p>
    <w:p w:rsidR="00283D7F" w:rsidRPr="00283D7F" w:rsidRDefault="00283D7F" w:rsidP="00283D7F">
      <w:pPr>
        <w:autoSpaceDE w:val="0"/>
        <w:autoSpaceDN w:val="0"/>
        <w:adjustRightInd w:val="0"/>
        <w:jc w:val="right"/>
      </w:pPr>
      <w:r w:rsidRPr="00283D7F">
        <w:t xml:space="preserve">сельсовета Купинского района </w:t>
      </w:r>
      <w:proofErr w:type="gramStart"/>
      <w:r w:rsidRPr="00283D7F">
        <w:t>Новосибирской</w:t>
      </w:r>
      <w:proofErr w:type="gramEnd"/>
      <w:r w:rsidRPr="00283D7F">
        <w:t xml:space="preserve"> </w:t>
      </w:r>
    </w:p>
    <w:p w:rsidR="00283D7F" w:rsidRPr="00283D7F" w:rsidRDefault="00283D7F" w:rsidP="00283D7F">
      <w:pPr>
        <w:autoSpaceDE w:val="0"/>
        <w:autoSpaceDN w:val="0"/>
        <w:adjustRightInd w:val="0"/>
        <w:jc w:val="center"/>
      </w:pPr>
      <w:r w:rsidRPr="00283D7F">
        <w:t xml:space="preserve">                                                                                                                  области от  20.02.2020  № 153</w:t>
      </w:r>
    </w:p>
    <w:p w:rsidR="00283D7F" w:rsidRPr="00283D7F" w:rsidRDefault="00283D7F" w:rsidP="00283D7F">
      <w:pPr>
        <w:suppressAutoHyphens/>
        <w:autoSpaceDE w:val="0"/>
        <w:spacing w:line="360" w:lineRule="auto"/>
        <w:outlineLvl w:val="1"/>
        <w:rPr>
          <w:b/>
          <w:color w:val="000000"/>
          <w:lang w:eastAsia="ar-SA"/>
        </w:rPr>
      </w:pPr>
      <w:bookmarkStart w:id="0" w:name="_GoBack"/>
      <w:bookmarkEnd w:id="0"/>
    </w:p>
    <w:p w:rsidR="00283D7F" w:rsidRPr="00283D7F" w:rsidRDefault="00283D7F" w:rsidP="00283D7F">
      <w:pPr>
        <w:numPr>
          <w:ilvl w:val="1"/>
          <w:numId w:val="0"/>
        </w:numPr>
        <w:tabs>
          <w:tab w:val="num" w:pos="0"/>
        </w:tabs>
        <w:suppressAutoHyphens/>
        <w:autoSpaceDE w:val="0"/>
        <w:ind w:left="576" w:hanging="576"/>
        <w:jc w:val="center"/>
        <w:outlineLvl w:val="1"/>
        <w:rPr>
          <w:b/>
          <w:color w:val="000000"/>
          <w:lang w:eastAsia="ar-SA"/>
        </w:rPr>
      </w:pPr>
      <w:r w:rsidRPr="00283D7F">
        <w:rPr>
          <w:b/>
          <w:color w:val="000000"/>
          <w:lang w:eastAsia="ar-SA"/>
        </w:rPr>
        <w:t>ПОЛОЖЕНИЕ</w:t>
      </w:r>
    </w:p>
    <w:p w:rsidR="00283D7F" w:rsidRPr="00283D7F" w:rsidRDefault="00283D7F" w:rsidP="00283D7F">
      <w:pPr>
        <w:autoSpaceDE w:val="0"/>
        <w:autoSpaceDN w:val="0"/>
        <w:adjustRightInd w:val="0"/>
        <w:jc w:val="center"/>
        <w:rPr>
          <w:i/>
          <w:color w:val="000000"/>
        </w:rPr>
      </w:pPr>
      <w:r w:rsidRPr="00283D7F">
        <w:rPr>
          <w:color w:val="000000"/>
        </w:rPr>
        <w:t xml:space="preserve">о ежемесячной доплате к страховой пенсии по старости (инвалидности) выборным должностным лицам местного самоуправления </w:t>
      </w:r>
      <w:r w:rsidRPr="00283D7F">
        <w:t>Медяковского сельсовета Купинского</w:t>
      </w:r>
      <w:r w:rsidRPr="00283D7F">
        <w:rPr>
          <w:color w:val="000000"/>
        </w:rPr>
        <w:t xml:space="preserve">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w:t>
      </w:r>
      <w:r w:rsidRPr="00283D7F">
        <w:t xml:space="preserve">Медяковского сельсовета Купинского </w:t>
      </w:r>
      <w:r w:rsidRPr="00283D7F">
        <w:rPr>
          <w:color w:val="000000"/>
        </w:rPr>
        <w:t>района Новосибирской области</w:t>
      </w:r>
    </w:p>
    <w:p w:rsidR="00283D7F" w:rsidRPr="00283D7F" w:rsidRDefault="00283D7F" w:rsidP="00283D7F">
      <w:pPr>
        <w:autoSpaceDE w:val="0"/>
        <w:autoSpaceDN w:val="0"/>
        <w:adjustRightInd w:val="0"/>
        <w:spacing w:line="240" w:lineRule="atLeast"/>
        <w:jc w:val="center"/>
        <w:rPr>
          <w:color w:val="000000"/>
          <w:lang w:eastAsia="ar-SA"/>
        </w:rPr>
      </w:pPr>
    </w:p>
    <w:p w:rsidR="00283D7F" w:rsidRPr="00283D7F" w:rsidRDefault="00283D7F" w:rsidP="00283D7F">
      <w:pPr>
        <w:spacing w:line="360" w:lineRule="auto"/>
        <w:jc w:val="center"/>
      </w:pPr>
      <w:r w:rsidRPr="00283D7F">
        <w:rPr>
          <w:b/>
          <w:color w:val="000000"/>
        </w:rPr>
        <w:t>1. Общие положения</w:t>
      </w:r>
    </w:p>
    <w:p w:rsidR="00283D7F" w:rsidRPr="00283D7F" w:rsidRDefault="00283D7F" w:rsidP="00283D7F">
      <w:pPr>
        <w:jc w:val="both"/>
      </w:pPr>
      <w:proofErr w:type="gramStart"/>
      <w:r w:rsidRPr="00283D7F">
        <w:t>1.1.Настоящее Положение определяет порядок назначения, выплаты и перерасчета ежемесячной доплаты к страховой  пенсии по старости (инвалидности) выборным должностным лицам органов местного самоуправления Медяковского сельсовета Купинского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 Медяковского сельсовета Купинского района Новосибирской области (далее – муниципальные служащие), устанавливаемой</w:t>
      </w:r>
      <w:proofErr w:type="gramEnd"/>
      <w:r w:rsidRPr="00283D7F">
        <w:t xml:space="preserve"> </w:t>
      </w:r>
      <w:proofErr w:type="gramStart"/>
      <w:r w:rsidRPr="00283D7F">
        <w:t>в соответствии с Федеральным законом от 06.10.2003 № 131-ФЗ «Об общих принципах организации местного самоуправления в Российской Федерации»,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Федеральным законом от 02.03.2007 г. № 25-ФЗ «О муниципальной службе в Российской Федерации», Уставом Медяковского</w:t>
      </w:r>
      <w:proofErr w:type="gramEnd"/>
      <w:r w:rsidRPr="00283D7F">
        <w:t xml:space="preserve"> сельсовета Купинского района Новосибирской области.</w:t>
      </w:r>
    </w:p>
    <w:p w:rsidR="00283D7F" w:rsidRPr="00283D7F" w:rsidRDefault="00283D7F" w:rsidP="00283D7F">
      <w:pPr>
        <w:jc w:val="both"/>
      </w:pPr>
      <w:r w:rsidRPr="00283D7F">
        <w:t xml:space="preserve">1.2. </w:t>
      </w:r>
      <w:proofErr w:type="gramStart"/>
      <w:r w:rsidRPr="00283D7F">
        <w:t xml:space="preserve">Ежемесячная доплата и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 декабря 2013 г.   № 400-ФЗ «О страховых пенсиях» (далее – Федеральный закон «О страховых пенсиях), либо к страховой  пенсии по старости, досрочно </w:t>
      </w:r>
      <w:r w:rsidRPr="00283D7F">
        <w:lastRenderedPageBreak/>
        <w:t>назначенной в соответствии с Законом Российской Федерации от 19 апреля 1991 г. № 1032-1</w:t>
      </w:r>
      <w:proofErr w:type="gramEnd"/>
      <w:r w:rsidRPr="00283D7F">
        <w:t xml:space="preserve"> «О занятости населения в Российской Федерации» (далее – Закон Российской Федерации «О занятости населения в Российской Федерации») и выплачивается ежемесячно.</w:t>
      </w:r>
    </w:p>
    <w:p w:rsidR="00283D7F" w:rsidRPr="00283D7F" w:rsidRDefault="00283D7F" w:rsidP="00283D7F">
      <w:pPr>
        <w:jc w:val="both"/>
      </w:pPr>
    </w:p>
    <w:p w:rsidR="00283D7F" w:rsidRPr="00283D7F" w:rsidRDefault="00283D7F" w:rsidP="00283D7F">
      <w:pPr>
        <w:jc w:val="center"/>
        <w:rPr>
          <w:b/>
        </w:rPr>
      </w:pPr>
      <w:r w:rsidRPr="00283D7F">
        <w:rPr>
          <w:b/>
        </w:rPr>
        <w:t>2.Условия назначения и порядок определения размера ежемесячной доплаты</w:t>
      </w:r>
    </w:p>
    <w:p w:rsidR="00283D7F" w:rsidRPr="00283D7F" w:rsidRDefault="00283D7F" w:rsidP="00283D7F">
      <w:pPr>
        <w:jc w:val="both"/>
      </w:pPr>
      <w:r w:rsidRPr="00283D7F">
        <w:t xml:space="preserve">2.1. </w:t>
      </w:r>
      <w:proofErr w:type="gramStart"/>
      <w:r w:rsidRPr="00283D7F">
        <w:t>Выборные должностные лица органов местного самоуправления Медяковского сельсовета Купинского района Новосибирской области (Глава муниципального образования, работавший на постоянной основе (далее – выборные должностные лица), замещавшие муниципальные должности на постоянной основе не менее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должности в связи с прекращением полномочий по</w:t>
      </w:r>
      <w:proofErr w:type="gramEnd"/>
      <w:r w:rsidRPr="00283D7F">
        <w:t xml:space="preserve">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 </w:t>
      </w:r>
    </w:p>
    <w:p w:rsidR="00283D7F" w:rsidRPr="00283D7F" w:rsidRDefault="00283D7F" w:rsidP="00283D7F">
      <w:pPr>
        <w:jc w:val="both"/>
      </w:pPr>
      <w:r w:rsidRPr="00283D7F">
        <w:t>2.2. Размер ежемесячной доплаты к страховой пенсии по старости (инвалидности) (далее – ежемесячная доплата) выборным должностным лицам определяется в зависимости от продолжительности периодов замещения  муниципальной должности в органах местного самоуправления Медяковского сельсовета Купинского района Новосибирской области. При назначении ежемесячной доплаты периоды замещения  муниципальной должности суммируются</w:t>
      </w:r>
    </w:p>
    <w:p w:rsidR="00283D7F" w:rsidRPr="00283D7F" w:rsidRDefault="00283D7F" w:rsidP="00283D7F">
      <w:pPr>
        <w:jc w:val="both"/>
      </w:pPr>
      <w:r w:rsidRPr="00283D7F">
        <w:t xml:space="preserve">2.3. Ежемесячная доплата к страховой пенсии по старости (инвалидности) </w:t>
      </w:r>
      <w:proofErr w:type="gramStart"/>
      <w:r w:rsidRPr="00283D7F">
        <w:t>выборным должностным лицам, замещавшим муниципальные должности устанавливается</w:t>
      </w:r>
      <w:proofErr w:type="gramEnd"/>
      <w:r w:rsidRPr="00283D7F">
        <w:t xml:space="preserve"> в зависимости от продолжительности периодов замещения муниципальной должности в следующих размерах:</w:t>
      </w:r>
    </w:p>
    <w:p w:rsidR="00283D7F" w:rsidRPr="00283D7F" w:rsidRDefault="00283D7F" w:rsidP="00283D7F">
      <w:pPr>
        <w:tabs>
          <w:tab w:val="left" w:pos="900"/>
        </w:tabs>
        <w:ind w:firstLine="709"/>
        <w:jc w:val="both"/>
        <w:rPr>
          <w:color w:val="000000"/>
        </w:rPr>
      </w:pPr>
      <w:r w:rsidRPr="00283D7F">
        <w:rPr>
          <w:color w:val="000000"/>
        </w:rPr>
        <w:t xml:space="preserve">‒ от 4 до 9 лет – 55 %, </w:t>
      </w:r>
    </w:p>
    <w:p w:rsidR="00283D7F" w:rsidRPr="00283D7F" w:rsidRDefault="00283D7F" w:rsidP="00283D7F">
      <w:pPr>
        <w:tabs>
          <w:tab w:val="left" w:pos="900"/>
        </w:tabs>
        <w:ind w:firstLine="709"/>
        <w:jc w:val="both"/>
        <w:rPr>
          <w:color w:val="000000"/>
        </w:rPr>
      </w:pPr>
      <w:r w:rsidRPr="00283D7F">
        <w:rPr>
          <w:color w:val="000000"/>
        </w:rPr>
        <w:t xml:space="preserve">‒ от 9 до 14 лет – 75 %, </w:t>
      </w:r>
    </w:p>
    <w:p w:rsidR="00283D7F" w:rsidRPr="00283D7F" w:rsidRDefault="00283D7F" w:rsidP="00283D7F">
      <w:pPr>
        <w:tabs>
          <w:tab w:val="left" w:pos="900"/>
        </w:tabs>
        <w:ind w:firstLine="709"/>
        <w:jc w:val="both"/>
        <w:rPr>
          <w:color w:val="000000"/>
        </w:rPr>
      </w:pPr>
      <w:r w:rsidRPr="00283D7F">
        <w:rPr>
          <w:color w:val="000000"/>
        </w:rPr>
        <w:t>‒ от 14 до 19 лет – 85 %,</w:t>
      </w:r>
    </w:p>
    <w:p w:rsidR="00283D7F" w:rsidRPr="00283D7F" w:rsidRDefault="00283D7F" w:rsidP="00283D7F">
      <w:pPr>
        <w:tabs>
          <w:tab w:val="left" w:pos="900"/>
        </w:tabs>
        <w:ind w:firstLine="709"/>
        <w:jc w:val="both"/>
        <w:rPr>
          <w:color w:val="000000"/>
        </w:rPr>
      </w:pPr>
      <w:r w:rsidRPr="00283D7F">
        <w:rPr>
          <w:color w:val="000000"/>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w:t>
      </w:r>
    </w:p>
    <w:p w:rsidR="00283D7F" w:rsidRPr="00283D7F" w:rsidRDefault="00283D7F" w:rsidP="00283D7F">
      <w:pPr>
        <w:tabs>
          <w:tab w:val="left" w:pos="900"/>
        </w:tabs>
        <w:ind w:firstLine="709"/>
        <w:jc w:val="both"/>
        <w:rPr>
          <w:color w:val="000000"/>
        </w:rPr>
      </w:pPr>
      <w:r w:rsidRPr="00283D7F">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283D7F" w:rsidRPr="00283D7F" w:rsidRDefault="00283D7F" w:rsidP="00283D7F">
      <w:pPr>
        <w:tabs>
          <w:tab w:val="left" w:pos="900"/>
        </w:tabs>
        <w:ind w:firstLine="709"/>
        <w:jc w:val="both"/>
        <w:rPr>
          <w:color w:val="000000"/>
          <w:lang w:bidi="ru-RU"/>
        </w:rPr>
      </w:pPr>
      <w:r w:rsidRPr="00283D7F">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283D7F" w:rsidRPr="00283D7F" w:rsidRDefault="00283D7F" w:rsidP="00283D7F">
      <w:pPr>
        <w:jc w:val="both"/>
      </w:pPr>
      <w:r w:rsidRPr="00283D7F">
        <w:t xml:space="preserve">2.4. </w:t>
      </w:r>
      <w:proofErr w:type="gramStart"/>
      <w:r w:rsidRPr="00283D7F">
        <w:t>Для исчисления размера ежемесячной доплаты к страховой пенсии по старости (инвалидности) выборным должностным лицам, месячное денежное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(инвалидности), предусмотренную Федеральным законом «О страховых пенсиях», либо по последней должности, полномочия по которой были прекращены (в том числе досрочно).</w:t>
      </w:r>
      <w:proofErr w:type="gramEnd"/>
    </w:p>
    <w:p w:rsidR="00283D7F" w:rsidRPr="00283D7F" w:rsidRDefault="00283D7F" w:rsidP="00283D7F">
      <w:pPr>
        <w:jc w:val="both"/>
      </w:pPr>
      <w:r w:rsidRPr="00283D7F">
        <w:t>2.5. Размер ежемесячной доплаты не может быть ниже установленной Федеральным законом «О страховых пенсиях» размера фиксированной выплаты к страховой части пенсии по старости (инвалидности) с учетом районного коэффициента.</w:t>
      </w:r>
    </w:p>
    <w:p w:rsidR="00283D7F" w:rsidRPr="00283D7F" w:rsidRDefault="00283D7F" w:rsidP="00283D7F">
      <w:pPr>
        <w:jc w:val="both"/>
      </w:pPr>
      <w:r w:rsidRPr="00283D7F">
        <w:t>2.6. Действие пунктов 2.4. и 2.5. настоящего Положения распространяется на лиц, замещавших должности в органах местного самоуправления Медяковского сельсовета Купинского района Новосибирской области в период СССР и РСФСР, которым назначена ежемесячная доплата к страховой пенсии по старости (инвалидности).</w:t>
      </w:r>
    </w:p>
    <w:p w:rsidR="00283D7F" w:rsidRPr="00283D7F" w:rsidRDefault="00283D7F" w:rsidP="00283D7F">
      <w:pPr>
        <w:jc w:val="both"/>
      </w:pPr>
    </w:p>
    <w:p w:rsidR="00283D7F" w:rsidRPr="00283D7F" w:rsidRDefault="00283D7F" w:rsidP="00283D7F">
      <w:pPr>
        <w:jc w:val="center"/>
      </w:pPr>
      <w:r w:rsidRPr="00283D7F">
        <w:rPr>
          <w:b/>
        </w:rPr>
        <w:lastRenderedPageBreak/>
        <w:t>3.Пенсия за выслугу лет муниципальным служащим</w:t>
      </w:r>
    </w:p>
    <w:p w:rsidR="00283D7F" w:rsidRPr="00283D7F" w:rsidRDefault="00283D7F" w:rsidP="00283D7F">
      <w:pPr>
        <w:jc w:val="both"/>
      </w:pPr>
      <w:r w:rsidRPr="00283D7F">
        <w:t xml:space="preserve">3.1. </w:t>
      </w:r>
      <w:proofErr w:type="gramStart"/>
      <w:r w:rsidRPr="00283D7F">
        <w:t>Пенсия за выслугу лет устанавливается муниципальным служащим, замещавшим должности муниципальной службы, включенные в соответствии с Законом Новосибирской области от 25.12.2006 г. № 74-ОЗ в Реестр должностей муниципальной службы Новосибирской области (далее – Реестр должностей), при наличии стажа муниципальной службы в Новосибирской области (далее - стаж муниципальной службы) не менее 15 лет при увольнении с муниципальной службы Медяковского сельсовета Купинского района Новосибирской области по</w:t>
      </w:r>
      <w:proofErr w:type="gramEnd"/>
      <w:r w:rsidRPr="00283D7F">
        <w:t xml:space="preserve"> следующим основаниям:</w:t>
      </w:r>
    </w:p>
    <w:p w:rsidR="00283D7F" w:rsidRPr="00283D7F" w:rsidRDefault="00283D7F" w:rsidP="00283D7F">
      <w:pPr>
        <w:jc w:val="both"/>
      </w:pPr>
      <w:r w:rsidRPr="00283D7F">
        <w:t>1) по соглашению сторон трудового договора;</w:t>
      </w:r>
    </w:p>
    <w:p w:rsidR="00283D7F" w:rsidRPr="00283D7F" w:rsidRDefault="00283D7F" w:rsidP="00283D7F">
      <w:pPr>
        <w:jc w:val="both"/>
      </w:pPr>
      <w:r w:rsidRPr="00283D7F">
        <w:t>2) по истечении срока действия срочного трудового договора;</w:t>
      </w:r>
    </w:p>
    <w:p w:rsidR="00283D7F" w:rsidRPr="00283D7F" w:rsidRDefault="00283D7F" w:rsidP="00283D7F">
      <w:pPr>
        <w:jc w:val="both"/>
      </w:pPr>
      <w:r w:rsidRPr="00283D7F">
        <w:t>3) по инициативе муниципального служащего;</w:t>
      </w:r>
    </w:p>
    <w:p w:rsidR="00283D7F" w:rsidRPr="00283D7F" w:rsidRDefault="00283D7F" w:rsidP="00283D7F">
      <w:pPr>
        <w:jc w:val="both"/>
      </w:pPr>
      <w:r w:rsidRPr="00283D7F">
        <w:t>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283D7F" w:rsidRPr="00283D7F" w:rsidRDefault="00283D7F" w:rsidP="00283D7F">
      <w:pPr>
        <w:jc w:val="both"/>
      </w:pPr>
      <w:r w:rsidRPr="00283D7F">
        <w:t>5)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283D7F" w:rsidRPr="00283D7F" w:rsidRDefault="00283D7F" w:rsidP="00283D7F">
      <w:pPr>
        <w:jc w:val="both"/>
      </w:pPr>
      <w:r w:rsidRPr="00283D7F">
        <w:t>6) в связи с отказом муниципального служащего от перевода в другую местность вместе с органом местного самоуправления;</w:t>
      </w:r>
    </w:p>
    <w:p w:rsidR="00283D7F" w:rsidRPr="00283D7F" w:rsidRDefault="00283D7F" w:rsidP="00283D7F">
      <w:pPr>
        <w:jc w:val="both"/>
      </w:pPr>
      <w:r w:rsidRPr="00283D7F">
        <w:t>7) 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283D7F" w:rsidRPr="00283D7F" w:rsidRDefault="00283D7F" w:rsidP="00283D7F">
      <w:pPr>
        <w:jc w:val="both"/>
      </w:pPr>
      <w:r w:rsidRPr="00283D7F">
        <w:t>8) 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283D7F" w:rsidRPr="00283D7F" w:rsidRDefault="00283D7F" w:rsidP="00283D7F">
      <w:pPr>
        <w:jc w:val="both"/>
      </w:pPr>
      <w:r w:rsidRPr="00283D7F">
        <w:t>9) в связи с восстановлением на службе муниципального служащего, ранее замещавшего эту должность муниципальной службы, по решению суда;</w:t>
      </w:r>
    </w:p>
    <w:p w:rsidR="00283D7F" w:rsidRPr="00283D7F" w:rsidRDefault="00283D7F" w:rsidP="00283D7F">
      <w:pPr>
        <w:jc w:val="both"/>
      </w:pPr>
      <w:r w:rsidRPr="00283D7F">
        <w:t>10)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83D7F" w:rsidRPr="00283D7F" w:rsidRDefault="00283D7F" w:rsidP="00283D7F">
      <w:pPr>
        <w:jc w:val="both"/>
      </w:pPr>
      <w:r w:rsidRPr="00283D7F">
        <w:t>11)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283D7F" w:rsidRPr="00283D7F" w:rsidRDefault="00283D7F" w:rsidP="00283D7F">
      <w:pPr>
        <w:jc w:val="both"/>
      </w:pPr>
      <w:r w:rsidRPr="00283D7F">
        <w:t>12)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83D7F" w:rsidRPr="00283D7F" w:rsidRDefault="00283D7F" w:rsidP="00283D7F">
      <w:pPr>
        <w:jc w:val="both"/>
      </w:pPr>
      <w:r w:rsidRPr="00283D7F">
        <w:t>13) в связи с признанием муниципального служащего недееспособным или ограниченно дееспособным решением суда, вступившим в законную силу;</w:t>
      </w:r>
    </w:p>
    <w:p w:rsidR="00283D7F" w:rsidRPr="00283D7F" w:rsidRDefault="00283D7F" w:rsidP="00283D7F">
      <w:pPr>
        <w:jc w:val="both"/>
      </w:pPr>
      <w:r w:rsidRPr="00283D7F">
        <w:t>14) в связи с достижением муниципальным служащим предельного возраста пребывания на муниципальной службе - 65 лет;</w:t>
      </w:r>
    </w:p>
    <w:p w:rsidR="00283D7F" w:rsidRPr="00283D7F" w:rsidRDefault="00283D7F" w:rsidP="00283D7F">
      <w:pPr>
        <w:jc w:val="both"/>
      </w:pPr>
      <w:r w:rsidRPr="00283D7F">
        <w:t>15) в случае сокращения должностей муниципальной службы в органе местного самоуправления;</w:t>
      </w:r>
    </w:p>
    <w:p w:rsidR="00283D7F" w:rsidRPr="00283D7F" w:rsidRDefault="00283D7F" w:rsidP="00283D7F">
      <w:pPr>
        <w:jc w:val="both"/>
      </w:pPr>
      <w:r w:rsidRPr="00283D7F">
        <w:t>16) в случае упразднения органа местного самоуправления.</w:t>
      </w:r>
    </w:p>
    <w:p w:rsidR="00283D7F" w:rsidRPr="00283D7F" w:rsidRDefault="00283D7F" w:rsidP="00283D7F">
      <w:pPr>
        <w:jc w:val="both"/>
      </w:pPr>
      <w:r w:rsidRPr="00283D7F">
        <w:t xml:space="preserve">3.2. </w:t>
      </w:r>
      <w:proofErr w:type="gramStart"/>
      <w:r w:rsidRPr="00283D7F">
        <w:t>Муниципальные служащие при увольнении с муниципальной службы по основаниям, предусмотренным подпунктами 1, 2, 3, 4, 8, и 14 пункта 3.1.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283D7F" w:rsidRPr="00283D7F" w:rsidRDefault="00283D7F" w:rsidP="00283D7F">
      <w:pPr>
        <w:jc w:val="both"/>
      </w:pPr>
      <w:proofErr w:type="gramStart"/>
      <w:r w:rsidRPr="00283D7F">
        <w:lastRenderedPageBreak/>
        <w:t>Муниципальные служащие при увольнении с муниципальной службы по основаниям, предусмотренным подпунктами 5-7, 9-13, и 15-16 пункта 3.1 настоящего раздела, имеют право на пенсию за выслугу лет, если непосредственно перед увольнением они замещали должности муниципальной службы не менее 1 (одного) полного месяца, при этом суммарная продолжительность замещения таких должностей составляет не менее 12 полных месяцев.</w:t>
      </w:r>
      <w:proofErr w:type="gramEnd"/>
    </w:p>
    <w:p w:rsidR="00283D7F" w:rsidRPr="00283D7F" w:rsidRDefault="00283D7F" w:rsidP="00283D7F">
      <w:pPr>
        <w:jc w:val="both"/>
      </w:pPr>
      <w:r w:rsidRPr="00283D7F">
        <w:t xml:space="preserve">3.3. </w:t>
      </w:r>
      <w:proofErr w:type="gramStart"/>
      <w:r w:rsidRPr="00283D7F">
        <w:t>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p>
    <w:p w:rsidR="00283D7F" w:rsidRPr="00283D7F" w:rsidRDefault="00283D7F" w:rsidP="00283D7F">
      <w:pPr>
        <w:jc w:val="both"/>
      </w:pPr>
      <w:r w:rsidRPr="00283D7F">
        <w:t xml:space="preserve">За </w:t>
      </w:r>
      <w:proofErr w:type="gramStart"/>
      <w:r w:rsidRPr="00283D7F">
        <w:t>каждый полный год</w:t>
      </w:r>
      <w:proofErr w:type="gramEnd"/>
      <w:r w:rsidRPr="00283D7F">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не может превышать 75 процентов среднемесячного денежного содержания муниципального служащего, определенного в соответствии с пунктом 3.5. настоящего раздела.</w:t>
      </w:r>
    </w:p>
    <w:p w:rsidR="00283D7F" w:rsidRPr="00283D7F" w:rsidRDefault="00283D7F" w:rsidP="00283D7F">
      <w:pPr>
        <w:jc w:val="both"/>
      </w:pPr>
    </w:p>
    <w:p w:rsidR="00283D7F" w:rsidRPr="00283D7F" w:rsidRDefault="00283D7F" w:rsidP="00283D7F">
      <w:pPr>
        <w:jc w:val="both"/>
      </w:pPr>
      <w:r w:rsidRPr="00283D7F">
        <w:t>3.4. В стаж муниципальной службы для назначения пенсии за выслугу лет включаются периоды службы (работы) в должностях, определенных Реестром должностей, продолжительность службы (работы) в которых включается в стаж для назначения пенсии за выслугу лет, утвержденным постановлением Губернатора Новосибирской области от 01.06.2011 г. № 134.</w:t>
      </w:r>
    </w:p>
    <w:p w:rsidR="00283D7F" w:rsidRPr="00283D7F" w:rsidRDefault="00283D7F" w:rsidP="00283D7F">
      <w:pPr>
        <w:jc w:val="both"/>
      </w:pPr>
      <w:proofErr w:type="gramStart"/>
      <w:r w:rsidRPr="00283D7F">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2001 г. № 173-ФЗ «О трудовых пенсиях в Российской</w:t>
      </w:r>
      <w:proofErr w:type="gramEnd"/>
      <w:r w:rsidRPr="00283D7F">
        <w:t xml:space="preserve"> </w:t>
      </w:r>
      <w:proofErr w:type="gramStart"/>
      <w:r w:rsidRPr="00283D7F">
        <w:t>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w:t>
      </w:r>
      <w:proofErr w:type="gramEnd"/>
      <w:r w:rsidRPr="00283D7F">
        <w:t xml:space="preserve"> установленной (в том числе досрочно) страховой пенсии по старости.</w:t>
      </w:r>
    </w:p>
    <w:p w:rsidR="00283D7F" w:rsidRPr="00283D7F" w:rsidRDefault="00283D7F" w:rsidP="00283D7F">
      <w:pPr>
        <w:jc w:val="both"/>
      </w:pPr>
      <w:r w:rsidRPr="00283D7F">
        <w:t xml:space="preserve">3.5. </w:t>
      </w:r>
      <w:proofErr w:type="gramStart"/>
      <w:r w:rsidRPr="00283D7F">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либо дававшего право на трудовую пенсию по старости в соответствии с Федеральным законом от 17</w:t>
      </w:r>
      <w:proofErr w:type="gramEnd"/>
      <w:r w:rsidRPr="00283D7F">
        <w:t xml:space="preserve"> декабря 2001 г. № 173-ФЗ «О трудовых пенсиях в Российской Федерации».</w:t>
      </w:r>
    </w:p>
    <w:p w:rsidR="00283D7F" w:rsidRPr="00283D7F" w:rsidRDefault="00283D7F" w:rsidP="00283D7F">
      <w:pPr>
        <w:jc w:val="both"/>
      </w:pPr>
      <w:r w:rsidRPr="00283D7F">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(среднемесячного денежного содержания). При этом</w:t>
      </w:r>
      <w:proofErr w:type="gramStart"/>
      <w:r w:rsidRPr="00283D7F">
        <w:t>,</w:t>
      </w:r>
      <w:proofErr w:type="gramEnd"/>
      <w:r w:rsidRPr="00283D7F">
        <w:t xml:space="preserve"> суммы полученного пособия по временной нетрудоспособности и выплаченного среднемесячного денежного содержания не включаются в денежное содержание, исходя из которого исчисляется размер пенсии за выслугу лет. В этом случае, среднемесячное денежное содержание определяется путем </w:t>
      </w:r>
      <w:proofErr w:type="gramStart"/>
      <w:r w:rsidRPr="00283D7F">
        <w:t>деления</w:t>
      </w:r>
      <w:proofErr w:type="gramEnd"/>
      <w:r w:rsidRPr="00283D7F">
        <w:t xml:space="preserve"> полученного в расчетном периоде денежного содержания на фактически проработанные в этом периоде дни и умножается на среднемесячное число рабочих дней в году.</w:t>
      </w:r>
    </w:p>
    <w:p w:rsidR="00283D7F" w:rsidRPr="00283D7F" w:rsidRDefault="00283D7F" w:rsidP="00283D7F">
      <w:pPr>
        <w:jc w:val="both"/>
      </w:pPr>
      <w:r w:rsidRPr="00283D7F">
        <w:t xml:space="preserve">По заявлению муниципального служащего из числа полных месяцев, за которые определяется среднемесячное денежное содержание, могут исключаться периоды, когда муниципальный служащий находился в отпуске без сохранения денежного содержания. Исключенные из </w:t>
      </w:r>
      <w:r w:rsidRPr="00283D7F">
        <w:lastRenderedPageBreak/>
        <w:t xml:space="preserve">расчета периоды могут замещаться другими, непосредственно предшествующими избранному периоду. </w:t>
      </w:r>
    </w:p>
    <w:p w:rsidR="00283D7F" w:rsidRPr="00283D7F" w:rsidRDefault="00283D7F" w:rsidP="00283D7F">
      <w:pPr>
        <w:jc w:val="both"/>
      </w:pPr>
      <w:proofErr w:type="gramStart"/>
      <w:r w:rsidRPr="00283D7F">
        <w:t xml:space="preserve">Размер пенсии за выслугу лет при увольнении с муниципальной службы до истечения 12 полных месяцев по основаниям, предусмотренным подпунктами     5-7, 9-13, 15 и 16 пункта 3.1. настоящего раздела, исчисляется исходя из среднемесячного денежного содержания, определяемого путем деления общей суммы денежного содержания, полученного за фактически отработанные полные месяцы муниципальной службы, на число этих месяцев. </w:t>
      </w:r>
      <w:proofErr w:type="gramEnd"/>
    </w:p>
    <w:p w:rsidR="00283D7F" w:rsidRPr="00283D7F" w:rsidRDefault="00283D7F" w:rsidP="00283D7F">
      <w:pPr>
        <w:jc w:val="both"/>
      </w:pPr>
      <w:r w:rsidRPr="00283D7F">
        <w:t>При замещении муниципальным служащим в расчетном периоде различных должностей муниципальной службы ограничение размера среднемесячного денежного содержания производится исходя из расчетного среднего месячного должностного оклада, рассчитанного по замещающимся должностям с учетом периода замещения.</w:t>
      </w:r>
    </w:p>
    <w:p w:rsidR="00283D7F" w:rsidRPr="00283D7F" w:rsidRDefault="00283D7F" w:rsidP="00283D7F">
      <w:pPr>
        <w:jc w:val="both"/>
      </w:pPr>
      <w:r w:rsidRPr="00283D7F">
        <w:t xml:space="preserve">3.6. Размер среднемесячного денежного содержания, </w:t>
      </w:r>
      <w:proofErr w:type="gramStart"/>
      <w:r w:rsidRPr="00283D7F">
        <w:t>исходя из которого муниципальному служащему исчисляется</w:t>
      </w:r>
      <w:proofErr w:type="gramEnd"/>
      <w:r w:rsidRPr="00283D7F">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283D7F" w:rsidRPr="00283D7F" w:rsidRDefault="00283D7F" w:rsidP="00283D7F">
      <w:pPr>
        <w:pStyle w:val="ConsPlusTitle"/>
        <w:rPr>
          <w:b w:val="0"/>
          <w:sz w:val="24"/>
          <w:szCs w:val="24"/>
        </w:rPr>
      </w:pPr>
      <w:r w:rsidRPr="00283D7F">
        <w:rPr>
          <w:b w:val="0"/>
          <w:sz w:val="24"/>
          <w:szCs w:val="24"/>
        </w:rPr>
        <w:t xml:space="preserve">3.7. </w:t>
      </w:r>
      <w:proofErr w:type="gramStart"/>
      <w:r w:rsidRPr="00283D7F">
        <w:rPr>
          <w:b w:val="0"/>
          <w:sz w:val="24"/>
          <w:szCs w:val="24"/>
        </w:rPr>
        <w:t>Размер среднемесячного денежного содержания, ограничение которого принимается для определения размера пенсии за выслугу лет муниципальным служащим, уволенным с муниципальной службы до 01.01.2008 г., производится исходя из размеров месячных должностных окладов по аналогичным должностям, установленным постановлением Правительства Новосибирской области от 31.01.2017 N 20-п "О нормативах формирования расходов на оплату труда депутатов, членов выборных органов местного самоуправления, выборных должностных лиц местного самоуправления</w:t>
      </w:r>
      <w:proofErr w:type="gramEnd"/>
      <w:r w:rsidRPr="00283D7F">
        <w:rPr>
          <w:b w:val="0"/>
          <w:sz w:val="24"/>
          <w:szCs w:val="24"/>
        </w:rPr>
        <w:t>, осуществляющих свои полномочия на постоянной основе, муниципальных служащих и содержание органов местного самоуправления Новосибирской области".</w:t>
      </w:r>
    </w:p>
    <w:p w:rsidR="00283D7F" w:rsidRPr="00283D7F" w:rsidRDefault="00283D7F" w:rsidP="00283D7F">
      <w:pPr>
        <w:jc w:val="both"/>
      </w:pPr>
      <w:r w:rsidRPr="00283D7F">
        <w:t>3.8.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283D7F" w:rsidRPr="00283D7F" w:rsidRDefault="00283D7F" w:rsidP="00283D7F">
      <w:pPr>
        <w:jc w:val="center"/>
        <w:rPr>
          <w:b/>
        </w:rPr>
      </w:pPr>
      <w:r w:rsidRPr="00283D7F">
        <w:rPr>
          <w:b/>
        </w:rPr>
        <w:t>4.Порядок назначения, приостановления, возобновления и прекращения ежемесячной доплаты и пенсии за выслугу лет</w:t>
      </w:r>
    </w:p>
    <w:p w:rsidR="00283D7F" w:rsidRPr="00283D7F" w:rsidRDefault="00283D7F" w:rsidP="00283D7F">
      <w:pPr>
        <w:jc w:val="both"/>
      </w:pPr>
      <w:r w:rsidRPr="00283D7F">
        <w:t xml:space="preserve">4.1. </w:t>
      </w:r>
      <w:proofErr w:type="gramStart"/>
      <w:r w:rsidRPr="00283D7F">
        <w:t>Ежемесячная доплата к страховой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устанавливается пожизненно с 1-го числа месяца, в котором гражданин обратился за ней, но не ранее дня, следующего за днем освобождения от должности по основаниям, указанным в пунктах 2.1. и 3.1. настоящего Положения, и дня назначения страховой пенсии по</w:t>
      </w:r>
      <w:proofErr w:type="gramEnd"/>
      <w:r w:rsidRPr="00283D7F">
        <w:t xml:space="preserve"> старости (инвалидности) в соответствии с Федеральным законом «О страховых пенсиях» или страховой пенсии, досрочно  назначенной в соответствии с Законом Российской Федерации «О занятости населения в Российской Федерации».</w:t>
      </w:r>
    </w:p>
    <w:p w:rsidR="00283D7F" w:rsidRPr="00283D7F" w:rsidRDefault="00283D7F" w:rsidP="00283D7F">
      <w:pPr>
        <w:jc w:val="both"/>
      </w:pPr>
      <w:r w:rsidRPr="00283D7F">
        <w:t xml:space="preserve">4.2. Решение о назначении ежемесячной доплаты, пенсии за выслугу лет принимается Главой </w:t>
      </w:r>
      <w:r w:rsidRPr="00283D7F">
        <w:rPr>
          <w:color w:val="000000"/>
        </w:rPr>
        <w:t xml:space="preserve">Медяковского сельсовета Купинского </w:t>
      </w:r>
      <w:r w:rsidRPr="00283D7F">
        <w:t xml:space="preserve">района Новосибирской области (далее – Глава </w:t>
      </w:r>
      <w:r w:rsidRPr="00283D7F">
        <w:rPr>
          <w:color w:val="000000"/>
        </w:rPr>
        <w:t xml:space="preserve">Медяковского сельсовета Купинского </w:t>
      </w:r>
      <w:r w:rsidRPr="00283D7F">
        <w:t>района) на основании следующих документов:</w:t>
      </w:r>
    </w:p>
    <w:p w:rsidR="00283D7F" w:rsidRPr="00283D7F" w:rsidRDefault="00283D7F" w:rsidP="00283D7F">
      <w:pPr>
        <w:jc w:val="both"/>
      </w:pPr>
      <w:r w:rsidRPr="00283D7F">
        <w:t>- личного заявления о назначении (возобновлении) ежемесячной доплаты или пенсии за выслугу лет по форме согласно Приложению 1 к настоящему Положению;</w:t>
      </w:r>
    </w:p>
    <w:p w:rsidR="00283D7F" w:rsidRPr="00283D7F" w:rsidRDefault="00283D7F" w:rsidP="00283D7F">
      <w:pPr>
        <w:jc w:val="both"/>
      </w:pPr>
      <w:r w:rsidRPr="00283D7F">
        <w:t>- справки о периодах замещения муниципальных должностей по форме согласно Приложению 2 к настоящему Положению;</w:t>
      </w:r>
    </w:p>
    <w:p w:rsidR="00283D7F" w:rsidRPr="00283D7F" w:rsidRDefault="00283D7F" w:rsidP="00283D7F">
      <w:pPr>
        <w:jc w:val="both"/>
      </w:pPr>
      <w:r w:rsidRPr="00283D7F">
        <w:t>- копии трудовой книжки (прошитой, пронумерованной и заверенной печатью работодателя);</w:t>
      </w:r>
    </w:p>
    <w:p w:rsidR="00283D7F" w:rsidRPr="00283D7F" w:rsidRDefault="00283D7F" w:rsidP="00283D7F">
      <w:pPr>
        <w:jc w:val="both"/>
      </w:pPr>
      <w:r w:rsidRPr="00283D7F">
        <w:t>- 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3 к настоящему Положению;</w:t>
      </w:r>
    </w:p>
    <w:p w:rsidR="00283D7F" w:rsidRPr="00283D7F" w:rsidRDefault="00283D7F" w:rsidP="00283D7F">
      <w:pPr>
        <w:jc w:val="both"/>
      </w:pPr>
      <w:r w:rsidRPr="00283D7F">
        <w:t>- справки о размере страховой пенсии по старости (инвалидности), получаемой заявителем на момент подачи заявления, по форме согласно Приложению 4 к настоящему Положению.</w:t>
      </w:r>
    </w:p>
    <w:p w:rsidR="00283D7F" w:rsidRPr="00283D7F" w:rsidRDefault="00283D7F" w:rsidP="00283D7F">
      <w:pPr>
        <w:jc w:val="both"/>
      </w:pPr>
      <w:r w:rsidRPr="00283D7F">
        <w:lastRenderedPageBreak/>
        <w:t>- заверенной копии правового акта об освобождении от должности.</w:t>
      </w:r>
    </w:p>
    <w:p w:rsidR="00283D7F" w:rsidRPr="00283D7F" w:rsidRDefault="00283D7F" w:rsidP="00283D7F">
      <w:pPr>
        <w:jc w:val="both"/>
      </w:pPr>
      <w:r w:rsidRPr="00283D7F">
        <w:t xml:space="preserve">4.3. Перечисленные в пункте 4.2. настоящего Положения документы направляются в администрацию </w:t>
      </w:r>
      <w:r w:rsidRPr="00283D7F">
        <w:rPr>
          <w:color w:val="000000"/>
        </w:rPr>
        <w:t xml:space="preserve">Медяковского сельсовета Купинского </w:t>
      </w:r>
      <w:r w:rsidRPr="00283D7F">
        <w:t>района Новосибирской област</w:t>
      </w:r>
      <w:proofErr w:type="gramStart"/>
      <w:r w:rsidRPr="00283D7F">
        <w:t>и(</w:t>
      </w:r>
      <w:proofErr w:type="gramEnd"/>
      <w:r w:rsidRPr="00283D7F">
        <w:t>далее – администрация).</w:t>
      </w:r>
    </w:p>
    <w:p w:rsidR="00283D7F" w:rsidRPr="00283D7F" w:rsidRDefault="00283D7F" w:rsidP="00283D7F">
      <w:pPr>
        <w:jc w:val="both"/>
        <w:rPr>
          <w:color w:val="000000"/>
        </w:rPr>
      </w:pPr>
      <w:r w:rsidRPr="00283D7F">
        <w:rPr>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283D7F" w:rsidRPr="00283D7F" w:rsidRDefault="00283D7F" w:rsidP="00283D7F">
      <w:pPr>
        <w:tabs>
          <w:tab w:val="left" w:pos="-540"/>
        </w:tabs>
        <w:ind w:firstLine="709"/>
        <w:jc w:val="both"/>
        <w:rPr>
          <w:color w:val="000000"/>
        </w:rPr>
      </w:pPr>
      <w:r w:rsidRPr="00283D7F">
        <w:rPr>
          <w:color w:val="00000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283D7F">
        <w:rPr>
          <w:color w:val="000000"/>
        </w:rPr>
        <w:t>заверения</w:t>
      </w:r>
      <w:proofErr w:type="gramEnd"/>
      <w:r w:rsidRPr="00283D7F">
        <w:rPr>
          <w:color w:val="000000"/>
        </w:rPr>
        <w:t xml:space="preserve"> соответствующих копий в администрации возвращаются заявителю.</w:t>
      </w:r>
    </w:p>
    <w:p w:rsidR="00283D7F" w:rsidRPr="00283D7F" w:rsidRDefault="00283D7F" w:rsidP="00283D7F">
      <w:pPr>
        <w:tabs>
          <w:tab w:val="left" w:pos="-540"/>
        </w:tabs>
        <w:ind w:firstLine="709"/>
        <w:jc w:val="both"/>
        <w:rPr>
          <w:color w:val="000000"/>
        </w:rPr>
      </w:pPr>
      <w:r w:rsidRPr="00283D7F">
        <w:rPr>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283D7F" w:rsidRPr="00283D7F" w:rsidRDefault="00283D7F" w:rsidP="00283D7F">
      <w:pPr>
        <w:tabs>
          <w:tab w:val="left" w:pos="900"/>
        </w:tabs>
        <w:ind w:firstLine="709"/>
        <w:jc w:val="both"/>
      </w:pPr>
      <w:r w:rsidRPr="00283D7F">
        <w:rPr>
          <w:color w:val="000000"/>
        </w:rPr>
        <w:t xml:space="preserve">После принятия Главой решения о назначении ежемесячной доплаты администрация направляет заявителю </w:t>
      </w:r>
      <w:hyperlink r:id="rId5" w:history="1">
        <w:r w:rsidRPr="00283D7F">
          <w:rPr>
            <w:color w:val="000000"/>
          </w:rPr>
          <w:t>уведомление</w:t>
        </w:r>
      </w:hyperlink>
      <w:r w:rsidRPr="00283D7F">
        <w:rPr>
          <w:color w:val="000000"/>
        </w:rPr>
        <w:t xml:space="preserve"> о размере назначенной ежемесячной доплаты по форме согласно </w:t>
      </w:r>
      <w:r w:rsidRPr="00283D7F">
        <w:t>Приложению 5 к настоящему Положению.</w:t>
      </w:r>
    </w:p>
    <w:p w:rsidR="00283D7F" w:rsidRPr="00283D7F" w:rsidRDefault="00283D7F" w:rsidP="00283D7F">
      <w:pPr>
        <w:tabs>
          <w:tab w:val="left" w:pos="900"/>
        </w:tabs>
        <w:ind w:firstLine="709"/>
        <w:jc w:val="both"/>
      </w:pPr>
      <w:r w:rsidRPr="00283D7F">
        <w:rPr>
          <w:color w:val="000000"/>
        </w:rPr>
        <w:t xml:space="preserve"> 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283D7F" w:rsidRPr="00283D7F" w:rsidRDefault="00283D7F" w:rsidP="00283D7F">
      <w:pPr>
        <w:jc w:val="both"/>
      </w:pPr>
      <w:r w:rsidRPr="00283D7F">
        <w:t xml:space="preserve">4.4. Ежемесячная доплата или пенсия за выслугу лет выплачивается администрацией в 3-х </w:t>
      </w:r>
      <w:proofErr w:type="spellStart"/>
      <w:r w:rsidRPr="00283D7F">
        <w:t>дневный</w:t>
      </w:r>
      <w:proofErr w:type="spellEnd"/>
      <w:r w:rsidRPr="00283D7F">
        <w:t xml:space="preserve"> срок после поступления средств на лицевой счет на эти цели.</w:t>
      </w:r>
    </w:p>
    <w:p w:rsidR="00283D7F" w:rsidRPr="00283D7F" w:rsidRDefault="00283D7F" w:rsidP="00283D7F">
      <w:pPr>
        <w:jc w:val="both"/>
      </w:pPr>
      <w:r w:rsidRPr="00283D7F">
        <w:t>4.5. 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283D7F" w:rsidRPr="00283D7F" w:rsidRDefault="00283D7F" w:rsidP="00283D7F">
      <w:pPr>
        <w:jc w:val="both"/>
      </w:pPr>
      <w:r w:rsidRPr="00283D7F">
        <w:t xml:space="preserve">Лицо, получающее ежемесячную доплату к пенсии или пенсию за выслугу лет и назначенное на одну из указанных должностей, обязано в 5-дневный срок </w:t>
      </w:r>
      <w:proofErr w:type="gramStart"/>
      <w:r w:rsidRPr="00283D7F">
        <w:t>с даты назначения</w:t>
      </w:r>
      <w:proofErr w:type="gramEnd"/>
      <w:r w:rsidRPr="00283D7F">
        <w:t xml:space="preserve"> на должность, представить письменное заявление на имя Главы </w:t>
      </w:r>
      <w:r w:rsidRPr="00283D7F">
        <w:rPr>
          <w:color w:val="000000"/>
        </w:rPr>
        <w:t xml:space="preserve">Медяковского сельсовета Купинского </w:t>
      </w:r>
      <w:r w:rsidRPr="00283D7F">
        <w:t>района о приостановлении выплаты со дня назначения на должность.</w:t>
      </w:r>
    </w:p>
    <w:p w:rsidR="00283D7F" w:rsidRPr="00283D7F" w:rsidRDefault="00283D7F" w:rsidP="00283D7F">
      <w:pPr>
        <w:jc w:val="both"/>
      </w:pPr>
      <w:r w:rsidRPr="00283D7F">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283D7F">
        <w:t>на прежних условиях по заявлению обратившегося лица с приложением копии решения об освобождении от должности</w:t>
      </w:r>
      <w:proofErr w:type="gramEnd"/>
      <w:r w:rsidRPr="00283D7F">
        <w:t>.</w:t>
      </w:r>
    </w:p>
    <w:p w:rsidR="00283D7F" w:rsidRPr="00283D7F" w:rsidRDefault="00283D7F" w:rsidP="00283D7F">
      <w:pPr>
        <w:jc w:val="both"/>
      </w:pPr>
      <w:r w:rsidRPr="00283D7F">
        <w:t>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w:t>
      </w:r>
    </w:p>
    <w:p w:rsidR="00283D7F" w:rsidRPr="00283D7F" w:rsidRDefault="00283D7F" w:rsidP="00283D7F">
      <w:pPr>
        <w:jc w:val="both"/>
      </w:pPr>
      <w:r w:rsidRPr="00283D7F">
        <w:t xml:space="preserve">4.6. Перерасчет размера ежемесячной доплаты и пенсии за выслугу лет лицам, замещавшим выборные муниципальные должности или муниципальным служащим, замещавшим должности муниципальной службы в администрации </w:t>
      </w:r>
      <w:r w:rsidRPr="00283D7F">
        <w:rPr>
          <w:color w:val="000000"/>
        </w:rPr>
        <w:t xml:space="preserve">Медяковского сельсовета Купинского </w:t>
      </w:r>
      <w:r w:rsidRPr="00283D7F">
        <w:t xml:space="preserve">района Новосибирской области после назначения им ежемесячной доплаты или пенсии за выслугу лет, в </w:t>
      </w:r>
      <w:proofErr w:type="gramStart"/>
      <w:r w:rsidRPr="00283D7F">
        <w:t>связи</w:t>
      </w:r>
      <w:proofErr w:type="gramEnd"/>
      <w:r w:rsidRPr="00283D7F">
        <w:t xml:space="preserve"> с чем их выплата приостанавливалась, производится в соответствии с пунктами 2.3 и 3.3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283D7F">
        <w:t>12 полных месяцев</w:t>
      </w:r>
      <w:proofErr w:type="gramEnd"/>
      <w:r w:rsidRPr="00283D7F">
        <w:t xml:space="preserve"> с более высоким должностным окладом (месячным денежным содержанием).</w:t>
      </w:r>
    </w:p>
    <w:p w:rsidR="00283D7F" w:rsidRPr="00283D7F" w:rsidRDefault="00283D7F" w:rsidP="00283D7F">
      <w:pPr>
        <w:jc w:val="both"/>
      </w:pPr>
      <w:r w:rsidRPr="00283D7F">
        <w:t xml:space="preserve">4.7. </w:t>
      </w:r>
      <w:proofErr w:type="gramStart"/>
      <w:r w:rsidRPr="00283D7F">
        <w:t>Выплата ежемесячной доплаты и пенсии за выслугу лет прекращается в случаях назначения в соответствии с законодательством Российской Федерации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страховой пенсии (за исключением ежемесячной доплаты лицам, награжденным знаком отличия «За заслуги перед Новосибирской областью» и ежемесячной</w:t>
      </w:r>
      <w:proofErr w:type="gramEnd"/>
      <w:r w:rsidRPr="00283D7F">
        <w:t xml:space="preserve"> </w:t>
      </w:r>
      <w:proofErr w:type="gramStart"/>
      <w:r w:rsidRPr="00283D7F">
        <w:t xml:space="preserve">доплаты гражданам, удостоенным почетного звания «Почетный гражданин Новосибирской области»), пенсии за выслугу лет в соответствии с </w:t>
      </w:r>
      <w:r w:rsidRPr="00283D7F">
        <w:lastRenderedPageBreak/>
        <w:t>федеральным законодательством, законодательством субъектов Российской Федерации, законодательством Новосибирской области, муниципальными правовыми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w:t>
      </w:r>
      <w:proofErr w:type="gramEnd"/>
      <w:r w:rsidRPr="00283D7F">
        <w:t xml:space="preserve"> должностей муниципальной службы.</w:t>
      </w:r>
    </w:p>
    <w:p w:rsidR="00283D7F" w:rsidRPr="00283D7F" w:rsidRDefault="00283D7F" w:rsidP="00283D7F">
      <w:pPr>
        <w:jc w:val="both"/>
      </w:pPr>
      <w:proofErr w:type="gramStart"/>
      <w:r w:rsidRPr="00283D7F">
        <w:t xml:space="preserve">В связи с назначением вышеуказанных выплат лицо, получающее ежемесячную доплату или пенсию за выслугу лет за счет средств бюджета администрации </w:t>
      </w:r>
      <w:r w:rsidRPr="00283D7F">
        <w:rPr>
          <w:color w:val="000000"/>
        </w:rPr>
        <w:t xml:space="preserve">Медяковского сельсовета Купинского </w:t>
      </w:r>
      <w:r w:rsidRPr="00283D7F">
        <w:t xml:space="preserve">района Новосибирской области, обязано в 5-дневный срок представить письменное заявление на имя Главы </w:t>
      </w:r>
      <w:r w:rsidRPr="00283D7F">
        <w:rPr>
          <w:color w:val="000000"/>
        </w:rPr>
        <w:t>Медяковского сельсовета Купинского</w:t>
      </w:r>
      <w:r w:rsidRPr="00283D7F">
        <w:t xml:space="preserve"> района о прекращении выплаты с приложением копии документа о назначении указанных в абзаце первом настоящего пункта выплат.</w:t>
      </w:r>
      <w:proofErr w:type="gramEnd"/>
      <w:r w:rsidRPr="00283D7F">
        <w:t xml:space="preserve"> Выплата ежемесячной доплаты и пенсии за выслугу лет прекращается распоряжением Главы </w:t>
      </w:r>
      <w:r w:rsidRPr="00283D7F">
        <w:rPr>
          <w:color w:val="000000"/>
        </w:rPr>
        <w:t xml:space="preserve">Медяковского сельсовета Купинского </w:t>
      </w:r>
      <w:r w:rsidRPr="00283D7F">
        <w:t>района со дня назначения выплат, указанных в абзаце первом настоящего пункта.</w:t>
      </w:r>
    </w:p>
    <w:p w:rsidR="00283D7F" w:rsidRPr="00283D7F" w:rsidRDefault="00283D7F" w:rsidP="00283D7F">
      <w:pPr>
        <w:jc w:val="both"/>
      </w:pPr>
      <w:r w:rsidRPr="00283D7F">
        <w:t xml:space="preserve">4.8. </w:t>
      </w:r>
      <w:proofErr w:type="gramStart"/>
      <w:r w:rsidRPr="00283D7F">
        <w:t>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283D7F" w:rsidRPr="00283D7F" w:rsidRDefault="00283D7F" w:rsidP="00283D7F">
      <w:pPr>
        <w:jc w:val="both"/>
      </w:pPr>
      <w:r w:rsidRPr="00283D7F">
        <w:t>4.9. Перерасчет размера ежемесячной доплаты или пенсии за выслугу лет производится:</w:t>
      </w:r>
    </w:p>
    <w:p w:rsidR="00283D7F" w:rsidRPr="00283D7F" w:rsidRDefault="00283D7F" w:rsidP="00283D7F">
      <w:pPr>
        <w:jc w:val="both"/>
      </w:pPr>
      <w:r w:rsidRPr="00283D7F">
        <w:t>1) при изменении размера фиксированной выплаты к страховой части пенсии по старости (инвалидности);</w:t>
      </w:r>
    </w:p>
    <w:p w:rsidR="00283D7F" w:rsidRPr="00283D7F" w:rsidRDefault="00283D7F" w:rsidP="00283D7F">
      <w:pPr>
        <w:jc w:val="both"/>
      </w:pPr>
      <w:r w:rsidRPr="00283D7F">
        <w:t>2) при централизованном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283D7F" w:rsidRPr="00283D7F" w:rsidRDefault="00283D7F" w:rsidP="00283D7F">
      <w:pPr>
        <w:jc w:val="both"/>
      </w:pPr>
      <w:r w:rsidRPr="00283D7F">
        <w:t>Действие подпункта 1 настоящего пункта не распространяется на лиц, замещавших должности в органах государственной власти и управления в период СССР и РСФСР, перерасчет ежемесячной доплаты или пенсии за выслугу лет которым осуществляется при изменении страховой пенсии по старости (инвалидности).</w:t>
      </w:r>
    </w:p>
    <w:p w:rsidR="00283D7F" w:rsidRPr="00283D7F" w:rsidRDefault="00283D7F" w:rsidP="00283D7F">
      <w:pPr>
        <w:jc w:val="both"/>
      </w:pPr>
      <w:r w:rsidRPr="00283D7F">
        <w:t>Действие подпункта 2 настоящего пункта распространяется на лиц, замещавших должности в органах государственной власти и управления в период СССР и РСФСР, которым назначена ежемесячная доплата или пенсия за выслугу лет.</w:t>
      </w:r>
    </w:p>
    <w:p w:rsidR="00283D7F" w:rsidRPr="00283D7F" w:rsidRDefault="00283D7F" w:rsidP="00283D7F">
      <w:pPr>
        <w:jc w:val="both"/>
      </w:pPr>
      <w:r w:rsidRPr="00283D7F">
        <w:t xml:space="preserve">4.10. Перерасчет размера ежемесячной доплаты или пенсии за выслугу лет в случае изменения фиксированной выплаты к страховой части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w:t>
      </w:r>
      <w:r w:rsidRPr="00283D7F">
        <w:rPr>
          <w:color w:val="000000"/>
        </w:rPr>
        <w:t xml:space="preserve">Медяковского сельсовета Купинского </w:t>
      </w:r>
      <w:r w:rsidRPr="00283D7F">
        <w:t>района Новосибирской области, со дня изменения размера страховой пенсии по старости (инвалидности).</w:t>
      </w:r>
    </w:p>
    <w:p w:rsidR="00283D7F" w:rsidRPr="00283D7F" w:rsidRDefault="00283D7F" w:rsidP="00283D7F">
      <w:pPr>
        <w:jc w:val="both"/>
      </w:pPr>
      <w:r w:rsidRPr="00283D7F">
        <w:t>В случае отсутствия справок Перерасчет размера ежемесячной доплаты или пенсии за выслугу лет,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283D7F" w:rsidRPr="00283D7F" w:rsidRDefault="00283D7F" w:rsidP="00283D7F">
      <w:pPr>
        <w:jc w:val="both"/>
      </w:pPr>
      <w:r w:rsidRPr="00283D7F">
        <w:t xml:space="preserve">4.11. </w:t>
      </w:r>
      <w:proofErr w:type="gramStart"/>
      <w:r w:rsidRPr="00283D7F">
        <w:t xml:space="preserve">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 депутатов </w:t>
      </w:r>
      <w:r w:rsidRPr="00283D7F">
        <w:rPr>
          <w:color w:val="000000"/>
        </w:rPr>
        <w:t xml:space="preserve">Медяковского сельсовета Купинского </w:t>
      </w:r>
      <w:r w:rsidRPr="00283D7F">
        <w:t xml:space="preserve">района Новосибирской области о новых размерах денежного вознаграждения выборных должностных лиц местного самоуправления, осуществляющих свои полномочия на постоянной основе, и постановления Главы </w:t>
      </w:r>
      <w:r w:rsidRPr="00283D7F">
        <w:rPr>
          <w:color w:val="000000"/>
        </w:rPr>
        <w:t>Медяковского сельсовета Купинского</w:t>
      </w:r>
      <w:proofErr w:type="gramEnd"/>
      <w:r w:rsidRPr="00283D7F">
        <w:rPr>
          <w:color w:val="000000"/>
        </w:rPr>
        <w:t xml:space="preserve"> </w:t>
      </w:r>
      <w:r w:rsidRPr="00283D7F">
        <w:t>района о новых размерах должностных окладов муниципальных служащих со дня их повышения.</w:t>
      </w:r>
    </w:p>
    <w:p w:rsidR="00283D7F" w:rsidRPr="00283D7F" w:rsidRDefault="00283D7F" w:rsidP="00283D7F">
      <w:pPr>
        <w:jc w:val="both"/>
      </w:pPr>
      <w:r w:rsidRPr="00283D7F">
        <w:lastRenderedPageBreak/>
        <w:t xml:space="preserve">4.12.   </w:t>
      </w:r>
      <w:proofErr w:type="gramStart"/>
      <w:r w:rsidRPr="00283D7F">
        <w:t>Перерасчет размера ежемесячной доплаты и пенсии за выслугу лет при увеличении периодов замещения выборных должностей, муниципального стажа производится на основании личного заявления получателей ежемесячной доплаты и пенсии за выслугу лет с 1-го числа месяца подачи заявления о перерасчете размера ежемесячной доплаты и пенсии за выслугу лет, но не ранее дня принятия решения об увеличении периодов или муниципального стажа.</w:t>
      </w:r>
      <w:proofErr w:type="gramEnd"/>
    </w:p>
    <w:p w:rsidR="00283D7F" w:rsidRPr="00283D7F" w:rsidRDefault="00283D7F" w:rsidP="00283D7F">
      <w:pPr>
        <w:jc w:val="both"/>
      </w:pPr>
      <w:r w:rsidRPr="00283D7F">
        <w:t>4.13. Перерасчет ранее установленной ежемесячной доплаты или пенсии за выслугу лет во всех предусмотренных настоящим положением случаях осуществляет администрация.</w:t>
      </w:r>
    </w:p>
    <w:p w:rsidR="00283D7F" w:rsidRPr="00283D7F" w:rsidRDefault="00283D7F" w:rsidP="00283D7F">
      <w:pPr>
        <w:jc w:val="both"/>
      </w:pPr>
      <w:r w:rsidRPr="00283D7F">
        <w:t>4.14.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283D7F" w:rsidRPr="00283D7F" w:rsidRDefault="00283D7F" w:rsidP="00283D7F"/>
    <w:p w:rsidR="00283D7F" w:rsidRPr="00283D7F" w:rsidRDefault="00283D7F" w:rsidP="00283D7F"/>
    <w:p w:rsidR="00283D7F" w:rsidRPr="00283D7F" w:rsidRDefault="00283D7F" w:rsidP="00283D7F"/>
    <w:p w:rsidR="00283D7F" w:rsidRPr="00283D7F" w:rsidRDefault="00283D7F" w:rsidP="00283D7F"/>
    <w:p w:rsidR="00283D7F" w:rsidRPr="00283D7F" w:rsidRDefault="00283D7F" w:rsidP="00283D7F"/>
    <w:p w:rsidR="00283D7F" w:rsidRPr="00283D7F" w:rsidRDefault="00283D7F" w:rsidP="00283D7F"/>
    <w:p w:rsidR="00283D7F" w:rsidRPr="00283D7F" w:rsidRDefault="00283D7F" w:rsidP="00283D7F">
      <w:pPr>
        <w:tabs>
          <w:tab w:val="left" w:pos="1901"/>
        </w:tabs>
      </w:pPr>
      <w:r w:rsidRPr="00283D7F">
        <w:tab/>
      </w:r>
    </w:p>
    <w:p w:rsidR="00283D7F" w:rsidRPr="00283D7F" w:rsidRDefault="00283D7F" w:rsidP="00283D7F">
      <w:pPr>
        <w:tabs>
          <w:tab w:val="left" w:pos="1901"/>
        </w:tabs>
      </w:pPr>
    </w:p>
    <w:p w:rsidR="00283D7F" w:rsidRPr="00283D7F" w:rsidRDefault="00283D7F" w:rsidP="00283D7F">
      <w:pPr>
        <w:tabs>
          <w:tab w:val="left" w:pos="1901"/>
        </w:tabs>
      </w:pPr>
    </w:p>
    <w:p w:rsidR="00283D7F" w:rsidRPr="00283D7F" w:rsidRDefault="00283D7F" w:rsidP="00283D7F">
      <w:pPr>
        <w:tabs>
          <w:tab w:val="left" w:pos="1901"/>
        </w:tabs>
      </w:pPr>
    </w:p>
    <w:p w:rsidR="00283D7F" w:rsidRPr="00283D7F" w:rsidRDefault="00283D7F" w:rsidP="00283D7F">
      <w:pPr>
        <w:tabs>
          <w:tab w:val="left" w:pos="1901"/>
        </w:tabs>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p>
    <w:p w:rsidR="00283D7F" w:rsidRPr="00283D7F" w:rsidRDefault="00283D7F" w:rsidP="00283D7F">
      <w:pPr>
        <w:suppressAutoHyphens/>
        <w:jc w:val="right"/>
        <w:rPr>
          <w:b/>
          <w:color w:val="000000"/>
          <w:lang w:eastAsia="ar-SA"/>
        </w:rPr>
      </w:pPr>
      <w:r w:rsidRPr="00283D7F">
        <w:rPr>
          <w:b/>
          <w:color w:val="000000"/>
          <w:lang w:eastAsia="ar-SA"/>
        </w:rPr>
        <w:t>Приложение № 1</w:t>
      </w:r>
    </w:p>
    <w:p w:rsidR="00283D7F" w:rsidRPr="00283D7F" w:rsidRDefault="00283D7F" w:rsidP="00283D7F">
      <w:pPr>
        <w:suppressAutoHyphens/>
        <w:jc w:val="right"/>
        <w:rPr>
          <w:color w:val="000000"/>
        </w:rPr>
      </w:pPr>
      <w:r w:rsidRPr="00283D7F">
        <w:rPr>
          <w:color w:val="000000"/>
        </w:rPr>
        <w:t xml:space="preserve">к Положению о ежемесячной доплате к страховой пенсии по старости (инвалидности) выборным должностным лицам местного самоуправления Медяковского сельсовета </w:t>
      </w:r>
    </w:p>
    <w:p w:rsidR="00283D7F" w:rsidRPr="00283D7F" w:rsidRDefault="00283D7F" w:rsidP="00283D7F">
      <w:pPr>
        <w:suppressAutoHyphens/>
        <w:jc w:val="right"/>
        <w:rPr>
          <w:b/>
          <w:i/>
          <w:iCs/>
          <w:color w:val="000000"/>
          <w:lang w:eastAsia="ar-SA"/>
        </w:rPr>
      </w:pPr>
      <w:r w:rsidRPr="00283D7F">
        <w:rPr>
          <w:color w:val="000000"/>
        </w:rPr>
        <w:t xml:space="preserve">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tabs>
          <w:tab w:val="left" w:pos="5040"/>
          <w:tab w:val="left" w:pos="5580"/>
        </w:tabs>
        <w:suppressAutoHyphens/>
        <w:ind w:left="4253"/>
        <w:rPr>
          <w:iCs/>
          <w:color w:val="000000"/>
          <w:lang w:eastAsia="ar-SA"/>
        </w:rPr>
      </w:pPr>
    </w:p>
    <w:p w:rsidR="00283D7F" w:rsidRPr="00283D7F" w:rsidRDefault="00283D7F" w:rsidP="00283D7F">
      <w:pPr>
        <w:tabs>
          <w:tab w:val="left" w:pos="5040"/>
          <w:tab w:val="left" w:pos="5580"/>
        </w:tabs>
        <w:suppressAutoHyphens/>
        <w:ind w:left="4536"/>
        <w:rPr>
          <w:iCs/>
          <w:color w:val="000000"/>
          <w:lang w:eastAsia="ar-SA"/>
        </w:rPr>
      </w:pPr>
      <w:r w:rsidRPr="00283D7F">
        <w:rPr>
          <w:iCs/>
          <w:color w:val="000000"/>
          <w:lang w:eastAsia="ar-SA"/>
        </w:rPr>
        <w:t>Главе____________________________________</w:t>
      </w:r>
    </w:p>
    <w:p w:rsidR="00283D7F" w:rsidRPr="00283D7F" w:rsidRDefault="00283D7F" w:rsidP="00283D7F">
      <w:pPr>
        <w:numPr>
          <w:ilvl w:val="1"/>
          <w:numId w:val="0"/>
        </w:numPr>
        <w:tabs>
          <w:tab w:val="num" w:pos="0"/>
        </w:tabs>
        <w:suppressAutoHyphens/>
        <w:autoSpaceDE w:val="0"/>
        <w:ind w:left="4536"/>
        <w:outlineLvl w:val="1"/>
        <w:rPr>
          <w:i/>
          <w:color w:val="000000"/>
          <w:lang w:eastAsia="ar-SA"/>
        </w:rPr>
      </w:pPr>
      <w:r w:rsidRPr="00283D7F">
        <w:rPr>
          <w:i/>
          <w:color w:val="000000"/>
          <w:lang w:eastAsia="ar-SA"/>
        </w:rPr>
        <w:t xml:space="preserve">                   (наименование муниципального образования)</w:t>
      </w:r>
    </w:p>
    <w:p w:rsidR="00283D7F" w:rsidRPr="00283D7F" w:rsidRDefault="00283D7F" w:rsidP="00283D7F">
      <w:pPr>
        <w:tabs>
          <w:tab w:val="left" w:pos="5040"/>
          <w:tab w:val="left" w:pos="5580"/>
        </w:tabs>
        <w:suppressAutoHyphens/>
        <w:ind w:left="4536"/>
        <w:rPr>
          <w:iCs/>
          <w:color w:val="000000"/>
          <w:lang w:eastAsia="ar-SA"/>
        </w:rPr>
      </w:pPr>
      <w:r w:rsidRPr="00283D7F">
        <w:rPr>
          <w:iCs/>
          <w:color w:val="000000"/>
          <w:lang w:eastAsia="ar-SA"/>
        </w:rPr>
        <w:t>__________________________________________</w:t>
      </w:r>
    </w:p>
    <w:p w:rsidR="00283D7F" w:rsidRPr="00283D7F" w:rsidRDefault="00283D7F" w:rsidP="00283D7F">
      <w:pPr>
        <w:tabs>
          <w:tab w:val="left" w:pos="5040"/>
          <w:tab w:val="left" w:pos="5580"/>
        </w:tabs>
        <w:suppressAutoHyphens/>
        <w:ind w:left="4536"/>
        <w:rPr>
          <w:iCs/>
          <w:color w:val="000000"/>
          <w:lang w:eastAsia="ar-SA"/>
        </w:rPr>
      </w:pPr>
      <w:proofErr w:type="spellStart"/>
      <w:r w:rsidRPr="00283D7F">
        <w:rPr>
          <w:iCs/>
          <w:color w:val="000000"/>
          <w:lang w:eastAsia="ar-SA"/>
        </w:rPr>
        <w:t>от_______________________________________</w:t>
      </w:r>
      <w:proofErr w:type="spellEnd"/>
      <w:r w:rsidRPr="00283D7F">
        <w:rPr>
          <w:iCs/>
          <w:color w:val="000000"/>
          <w:lang w:eastAsia="ar-SA"/>
        </w:rPr>
        <w:t>,</w:t>
      </w:r>
    </w:p>
    <w:p w:rsidR="00283D7F" w:rsidRPr="00283D7F" w:rsidRDefault="00283D7F" w:rsidP="00283D7F">
      <w:pPr>
        <w:tabs>
          <w:tab w:val="left" w:pos="5040"/>
          <w:tab w:val="left" w:pos="5580"/>
        </w:tabs>
        <w:suppressAutoHyphens/>
        <w:ind w:left="4536"/>
        <w:rPr>
          <w:i/>
          <w:iCs/>
          <w:color w:val="000000"/>
          <w:lang w:eastAsia="ar-SA"/>
        </w:rPr>
      </w:pPr>
      <w:r w:rsidRPr="00283D7F">
        <w:rPr>
          <w:i/>
          <w:iCs/>
          <w:color w:val="000000"/>
          <w:lang w:eastAsia="ar-SA"/>
        </w:rPr>
        <w:t xml:space="preserve">                                (фамилия, имя, отчество)</w:t>
      </w:r>
    </w:p>
    <w:p w:rsidR="00283D7F" w:rsidRPr="00283D7F" w:rsidRDefault="00283D7F" w:rsidP="00283D7F">
      <w:pPr>
        <w:tabs>
          <w:tab w:val="left" w:pos="5040"/>
          <w:tab w:val="left" w:pos="5580"/>
        </w:tabs>
        <w:suppressAutoHyphens/>
        <w:ind w:left="4536"/>
        <w:rPr>
          <w:iCs/>
          <w:color w:val="000000"/>
          <w:lang w:eastAsia="ar-SA"/>
        </w:rPr>
      </w:pPr>
      <w:proofErr w:type="gramStart"/>
      <w:r w:rsidRPr="00283D7F">
        <w:rPr>
          <w:iCs/>
          <w:color w:val="000000"/>
          <w:lang w:eastAsia="ar-SA"/>
        </w:rPr>
        <w:t>замещавшего</w:t>
      </w:r>
      <w:proofErr w:type="gramEnd"/>
      <w:r w:rsidRPr="00283D7F">
        <w:rPr>
          <w:iCs/>
          <w:color w:val="000000"/>
          <w:lang w:eastAsia="ar-SA"/>
        </w:rPr>
        <w:t xml:space="preserve"> должность </w:t>
      </w:r>
    </w:p>
    <w:p w:rsidR="00283D7F" w:rsidRPr="00283D7F" w:rsidRDefault="00283D7F" w:rsidP="00283D7F">
      <w:pPr>
        <w:tabs>
          <w:tab w:val="left" w:pos="5040"/>
          <w:tab w:val="left" w:pos="5580"/>
        </w:tabs>
        <w:suppressAutoHyphens/>
        <w:ind w:left="4536"/>
        <w:rPr>
          <w:iCs/>
          <w:color w:val="000000"/>
          <w:lang w:eastAsia="ar-SA"/>
        </w:rPr>
      </w:pPr>
      <w:r w:rsidRPr="00283D7F">
        <w:rPr>
          <w:iCs/>
          <w:color w:val="000000"/>
          <w:lang w:eastAsia="ar-SA"/>
        </w:rPr>
        <w:t>__________________________________________,</w:t>
      </w:r>
    </w:p>
    <w:p w:rsidR="00283D7F" w:rsidRPr="00283D7F" w:rsidRDefault="00283D7F" w:rsidP="00283D7F">
      <w:pPr>
        <w:tabs>
          <w:tab w:val="left" w:pos="5040"/>
          <w:tab w:val="left" w:pos="5580"/>
        </w:tabs>
        <w:suppressAutoHyphens/>
        <w:ind w:left="4536"/>
        <w:rPr>
          <w:i/>
          <w:iCs/>
          <w:color w:val="000000"/>
          <w:lang w:eastAsia="ar-SA"/>
        </w:rPr>
      </w:pPr>
      <w:r w:rsidRPr="00283D7F">
        <w:rPr>
          <w:i/>
          <w:iCs/>
          <w:color w:val="000000"/>
          <w:lang w:eastAsia="ar-SA"/>
        </w:rPr>
        <w:t xml:space="preserve">                (наименование муниципальной должности)</w:t>
      </w:r>
    </w:p>
    <w:p w:rsidR="00283D7F" w:rsidRPr="00283D7F" w:rsidRDefault="00283D7F" w:rsidP="00283D7F">
      <w:pPr>
        <w:tabs>
          <w:tab w:val="left" w:pos="5040"/>
          <w:tab w:val="left" w:pos="5580"/>
        </w:tabs>
        <w:suppressAutoHyphens/>
        <w:ind w:left="4536"/>
        <w:rPr>
          <w:iCs/>
          <w:color w:val="000000"/>
          <w:lang w:eastAsia="ar-SA"/>
        </w:rPr>
      </w:pPr>
      <w:proofErr w:type="gramStart"/>
      <w:r w:rsidRPr="00283D7F">
        <w:rPr>
          <w:iCs/>
          <w:color w:val="000000"/>
          <w:lang w:eastAsia="ar-SA"/>
        </w:rPr>
        <w:t>проживающего</w:t>
      </w:r>
      <w:proofErr w:type="gramEnd"/>
      <w:r w:rsidRPr="00283D7F">
        <w:rPr>
          <w:iCs/>
          <w:color w:val="000000"/>
          <w:lang w:eastAsia="ar-SA"/>
        </w:rPr>
        <w:t xml:space="preserve"> по адресу:____________________</w:t>
      </w:r>
    </w:p>
    <w:p w:rsidR="00283D7F" w:rsidRPr="00283D7F" w:rsidRDefault="00283D7F" w:rsidP="00283D7F">
      <w:pPr>
        <w:tabs>
          <w:tab w:val="left" w:pos="5040"/>
          <w:tab w:val="left" w:pos="5580"/>
        </w:tabs>
        <w:suppressAutoHyphens/>
        <w:ind w:left="4536"/>
        <w:rPr>
          <w:iCs/>
          <w:color w:val="000000"/>
          <w:lang w:eastAsia="ar-SA"/>
        </w:rPr>
      </w:pPr>
      <w:r w:rsidRPr="00283D7F">
        <w:rPr>
          <w:iCs/>
          <w:color w:val="000000"/>
          <w:lang w:eastAsia="ar-SA"/>
        </w:rPr>
        <w:t>__________________________________________,</w:t>
      </w:r>
    </w:p>
    <w:p w:rsidR="00283D7F" w:rsidRPr="00283D7F" w:rsidRDefault="00283D7F" w:rsidP="00283D7F">
      <w:pPr>
        <w:tabs>
          <w:tab w:val="left" w:pos="5040"/>
          <w:tab w:val="left" w:pos="5580"/>
        </w:tabs>
        <w:suppressAutoHyphens/>
        <w:ind w:left="4536"/>
        <w:rPr>
          <w:iCs/>
          <w:color w:val="000000"/>
          <w:lang w:eastAsia="ar-SA"/>
        </w:rPr>
      </w:pPr>
      <w:r w:rsidRPr="00283D7F">
        <w:rPr>
          <w:iCs/>
          <w:color w:val="000000"/>
          <w:lang w:eastAsia="ar-SA"/>
        </w:rPr>
        <w:t>контактный телефон: ________________________</w:t>
      </w:r>
    </w:p>
    <w:p w:rsidR="00283D7F" w:rsidRPr="00283D7F" w:rsidRDefault="00283D7F" w:rsidP="00283D7F">
      <w:pPr>
        <w:suppressAutoHyphens/>
        <w:ind w:firstLine="851"/>
        <w:jc w:val="both"/>
        <w:rPr>
          <w:b/>
          <w:iCs/>
          <w:color w:val="000000"/>
          <w:lang w:eastAsia="ar-SA"/>
        </w:rPr>
      </w:pPr>
    </w:p>
    <w:p w:rsidR="00283D7F" w:rsidRPr="00283D7F" w:rsidRDefault="00283D7F" w:rsidP="00283D7F">
      <w:pPr>
        <w:suppressAutoHyphens/>
        <w:jc w:val="center"/>
        <w:rPr>
          <w:b/>
          <w:iCs/>
          <w:color w:val="000000"/>
          <w:lang w:eastAsia="ar-SA"/>
        </w:rPr>
      </w:pPr>
      <w:r w:rsidRPr="00283D7F">
        <w:rPr>
          <w:b/>
          <w:iCs/>
          <w:color w:val="000000"/>
          <w:lang w:eastAsia="ar-SA"/>
        </w:rPr>
        <w:t>Заявление</w:t>
      </w:r>
    </w:p>
    <w:p w:rsidR="00283D7F" w:rsidRPr="00283D7F" w:rsidRDefault="00283D7F" w:rsidP="00283D7F">
      <w:pPr>
        <w:suppressAutoHyphens/>
        <w:ind w:firstLine="709"/>
        <w:jc w:val="both"/>
        <w:rPr>
          <w:iCs/>
          <w:color w:val="000000"/>
          <w:lang w:eastAsia="ar-SA"/>
        </w:rPr>
      </w:pPr>
    </w:p>
    <w:p w:rsidR="00283D7F" w:rsidRPr="00283D7F" w:rsidRDefault="00283D7F" w:rsidP="00283D7F">
      <w:pPr>
        <w:suppressAutoHyphens/>
        <w:ind w:firstLine="709"/>
        <w:jc w:val="both"/>
        <w:rPr>
          <w:color w:val="000000"/>
        </w:rPr>
      </w:pPr>
      <w:proofErr w:type="gramStart"/>
      <w:r w:rsidRPr="00283D7F">
        <w:rPr>
          <w:iCs/>
          <w:color w:val="000000"/>
          <w:lang w:eastAsia="ar-SA"/>
        </w:rPr>
        <w:t xml:space="preserve">В соответствии с </w:t>
      </w:r>
      <w:r w:rsidRPr="00283D7F">
        <w:rPr>
          <w:color w:val="000000"/>
        </w:rPr>
        <w:t>Положением о ежемесячной доплате к страховой пенсии по старости</w:t>
      </w:r>
      <w:proofErr w:type="gramEnd"/>
      <w:r w:rsidRPr="00283D7F">
        <w:rPr>
          <w:color w:val="000000"/>
        </w:rPr>
        <w:t xml:space="preserve"> (инвалидности) выборным должностным лицам местного самоуправления Медяковского сельсовета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suppressAutoHyphens/>
        <w:ind w:firstLine="709"/>
        <w:jc w:val="both"/>
        <w:rPr>
          <w:color w:val="000000"/>
          <w:lang w:eastAsia="ar-SA"/>
        </w:rPr>
      </w:pPr>
      <w:r w:rsidRPr="00283D7F">
        <w:rPr>
          <w:color w:val="000000"/>
          <w:lang w:eastAsia="ar-SA"/>
        </w:rPr>
        <w:t>прошу установить мне ежемесячную доплату к страховой пенсии по старости (инвалидности).</w:t>
      </w:r>
    </w:p>
    <w:p w:rsidR="00283D7F" w:rsidRPr="00283D7F" w:rsidRDefault="00283D7F" w:rsidP="00283D7F">
      <w:pPr>
        <w:suppressAutoHyphens/>
        <w:ind w:firstLine="709"/>
        <w:jc w:val="both"/>
        <w:rPr>
          <w:color w:val="000000"/>
          <w:lang w:eastAsia="ar-SA"/>
        </w:rPr>
      </w:pPr>
      <w:r w:rsidRPr="00283D7F">
        <w:rPr>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283D7F" w:rsidRPr="00283D7F" w:rsidRDefault="00283D7F" w:rsidP="00283D7F">
      <w:pPr>
        <w:suppressAutoHyphens/>
        <w:jc w:val="both"/>
        <w:rPr>
          <w:color w:val="000000"/>
          <w:lang w:eastAsia="ar-SA"/>
        </w:rPr>
      </w:pPr>
      <w:r w:rsidRPr="00283D7F">
        <w:rPr>
          <w:color w:val="000000"/>
          <w:lang w:eastAsia="ar-SA"/>
        </w:rPr>
        <w:t xml:space="preserve">в______________________ </w:t>
      </w:r>
      <w:r w:rsidRPr="00283D7F">
        <w:rPr>
          <w:i/>
          <w:color w:val="000000"/>
          <w:lang w:eastAsia="ar-SA"/>
        </w:rPr>
        <w:t xml:space="preserve">(наименование банка получателя) </w:t>
      </w:r>
    </w:p>
    <w:p w:rsidR="00283D7F" w:rsidRPr="00283D7F" w:rsidRDefault="00283D7F" w:rsidP="00283D7F">
      <w:pPr>
        <w:suppressAutoHyphens/>
        <w:autoSpaceDE w:val="0"/>
        <w:ind w:firstLine="709"/>
        <w:jc w:val="both"/>
        <w:outlineLvl w:val="1"/>
        <w:rPr>
          <w:color w:val="000000"/>
          <w:lang w:eastAsia="ar-SA"/>
        </w:rPr>
      </w:pPr>
      <w:r w:rsidRPr="00283D7F">
        <w:rPr>
          <w:color w:val="00000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283D7F">
        <w:rPr>
          <w:color w:val="000000"/>
        </w:rPr>
        <w:t xml:space="preserve">Медяковского сельсовета Купинского </w:t>
      </w:r>
      <w:r w:rsidRPr="00283D7F">
        <w:rPr>
          <w:color w:val="000000"/>
          <w:lang w:eastAsia="ar-SA"/>
        </w:rPr>
        <w:t>района Новосибирской области</w:t>
      </w:r>
    </w:p>
    <w:p w:rsidR="00283D7F" w:rsidRPr="00283D7F" w:rsidRDefault="00283D7F" w:rsidP="00283D7F">
      <w:pPr>
        <w:suppressAutoHyphens/>
        <w:autoSpaceDE w:val="0"/>
        <w:jc w:val="both"/>
        <w:outlineLvl w:val="1"/>
        <w:rPr>
          <w:color w:val="000000"/>
          <w:lang w:eastAsia="ar-SA"/>
        </w:rPr>
      </w:pPr>
    </w:p>
    <w:p w:rsidR="00283D7F" w:rsidRPr="00283D7F" w:rsidRDefault="00283D7F" w:rsidP="00283D7F">
      <w:pPr>
        <w:suppressAutoHyphens/>
        <w:autoSpaceDE w:val="0"/>
        <w:jc w:val="both"/>
        <w:outlineLvl w:val="1"/>
        <w:rPr>
          <w:color w:val="000000"/>
          <w:lang w:eastAsia="ar-SA"/>
        </w:rPr>
      </w:pPr>
    </w:p>
    <w:p w:rsidR="00283D7F" w:rsidRPr="00283D7F" w:rsidRDefault="00283D7F" w:rsidP="00283D7F">
      <w:pPr>
        <w:suppressAutoHyphens/>
        <w:autoSpaceDE w:val="0"/>
        <w:jc w:val="both"/>
        <w:outlineLvl w:val="1"/>
        <w:rPr>
          <w:color w:val="000000"/>
          <w:lang w:eastAsia="ar-SA"/>
        </w:rPr>
      </w:pPr>
    </w:p>
    <w:p w:rsidR="00283D7F" w:rsidRPr="00283D7F" w:rsidRDefault="00283D7F" w:rsidP="00283D7F">
      <w:pPr>
        <w:suppressAutoHyphens/>
        <w:autoSpaceDE w:val="0"/>
        <w:jc w:val="both"/>
        <w:outlineLvl w:val="1"/>
        <w:rPr>
          <w:iCs/>
          <w:color w:val="000000"/>
          <w:lang w:eastAsia="ar-SA"/>
        </w:rPr>
      </w:pPr>
      <w:r w:rsidRPr="00283D7F">
        <w:rPr>
          <w:color w:val="000000"/>
          <w:lang w:eastAsia="ar-SA"/>
        </w:rPr>
        <w:t xml:space="preserve">Дата                                                                                                 Подпись заявителя                                  </w:t>
      </w:r>
    </w:p>
    <w:p w:rsidR="00283D7F" w:rsidRPr="00283D7F" w:rsidRDefault="00283D7F" w:rsidP="00283D7F">
      <w:pPr>
        <w:autoSpaceDE w:val="0"/>
        <w:autoSpaceDN w:val="0"/>
        <w:adjustRightInd w:val="0"/>
        <w:outlineLvl w:val="0"/>
        <w:rPr>
          <w:color w:val="000000"/>
        </w:rPr>
      </w:pPr>
      <w:r w:rsidRPr="00283D7F">
        <w:rPr>
          <w:color w:val="000000"/>
        </w:rPr>
        <w:br w:type="page"/>
      </w:r>
    </w:p>
    <w:p w:rsidR="00283D7F" w:rsidRPr="00283D7F" w:rsidRDefault="00283D7F" w:rsidP="00283D7F">
      <w:pPr>
        <w:autoSpaceDE w:val="0"/>
        <w:autoSpaceDN w:val="0"/>
        <w:adjustRightInd w:val="0"/>
        <w:outlineLvl w:val="0"/>
        <w:rPr>
          <w:color w:val="000000"/>
        </w:rPr>
      </w:pPr>
    </w:p>
    <w:p w:rsidR="00283D7F" w:rsidRPr="00283D7F" w:rsidRDefault="00283D7F" w:rsidP="00283D7F">
      <w:pPr>
        <w:autoSpaceDE w:val="0"/>
        <w:autoSpaceDN w:val="0"/>
        <w:adjustRightInd w:val="0"/>
        <w:jc w:val="right"/>
        <w:outlineLvl w:val="0"/>
        <w:rPr>
          <w:b/>
          <w:color w:val="000000"/>
        </w:rPr>
      </w:pPr>
      <w:r w:rsidRPr="00283D7F">
        <w:rPr>
          <w:b/>
          <w:color w:val="000000"/>
        </w:rPr>
        <w:t>Приложение № 2</w:t>
      </w:r>
    </w:p>
    <w:p w:rsidR="00283D7F" w:rsidRPr="00283D7F" w:rsidRDefault="00283D7F" w:rsidP="00283D7F">
      <w:pPr>
        <w:suppressAutoHyphens/>
        <w:jc w:val="right"/>
        <w:rPr>
          <w:color w:val="000000"/>
        </w:rPr>
      </w:pPr>
      <w:r w:rsidRPr="00283D7F">
        <w:rPr>
          <w:color w:val="000000"/>
        </w:rPr>
        <w:t xml:space="preserve">к Положению о ежемесячной доплате к страховой пенсии по старости (инвалидности) выборным должностным лицам местного самоуправления Медяковского сельсовета  </w:t>
      </w:r>
    </w:p>
    <w:p w:rsidR="00283D7F" w:rsidRPr="00283D7F" w:rsidRDefault="00283D7F" w:rsidP="00283D7F">
      <w:pPr>
        <w:suppressAutoHyphens/>
        <w:jc w:val="right"/>
        <w:rPr>
          <w:color w:val="000000"/>
        </w:rPr>
      </w:pPr>
      <w:r w:rsidRPr="00283D7F">
        <w:rPr>
          <w:color w:val="000000"/>
        </w:rPr>
        <w:t xml:space="preserve">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autoSpaceDE w:val="0"/>
        <w:autoSpaceDN w:val="0"/>
        <w:adjustRightInd w:val="0"/>
        <w:jc w:val="center"/>
        <w:rPr>
          <w:color w:val="000000"/>
        </w:rPr>
      </w:pPr>
    </w:p>
    <w:p w:rsidR="00283D7F" w:rsidRPr="00283D7F" w:rsidRDefault="00283D7F" w:rsidP="00283D7F">
      <w:pPr>
        <w:autoSpaceDE w:val="0"/>
        <w:autoSpaceDN w:val="0"/>
        <w:adjustRightInd w:val="0"/>
        <w:jc w:val="center"/>
        <w:rPr>
          <w:color w:val="000000"/>
        </w:rPr>
      </w:pPr>
    </w:p>
    <w:p w:rsidR="00283D7F" w:rsidRPr="00283D7F" w:rsidRDefault="00283D7F" w:rsidP="00283D7F">
      <w:pPr>
        <w:autoSpaceDE w:val="0"/>
        <w:autoSpaceDN w:val="0"/>
        <w:adjustRightInd w:val="0"/>
        <w:jc w:val="center"/>
        <w:rPr>
          <w:b/>
          <w:color w:val="000000"/>
        </w:rPr>
      </w:pPr>
      <w:r w:rsidRPr="00283D7F">
        <w:rPr>
          <w:b/>
          <w:color w:val="000000"/>
        </w:rPr>
        <w:t>Справка</w:t>
      </w:r>
    </w:p>
    <w:p w:rsidR="00283D7F" w:rsidRPr="00283D7F" w:rsidRDefault="00283D7F" w:rsidP="00283D7F">
      <w:pPr>
        <w:autoSpaceDE w:val="0"/>
        <w:autoSpaceDN w:val="0"/>
        <w:adjustRightInd w:val="0"/>
        <w:jc w:val="center"/>
        <w:rPr>
          <w:color w:val="000000"/>
        </w:rPr>
      </w:pPr>
      <w:r w:rsidRPr="00283D7F">
        <w:rPr>
          <w:color w:val="000000"/>
        </w:rPr>
        <w:t>о периодах замещения (работы), включаемых в стаж муниципальной службы для назначения ежемесячной доплаты/пенсии за выслугу лет</w:t>
      </w:r>
    </w:p>
    <w:p w:rsidR="00283D7F" w:rsidRPr="00283D7F" w:rsidRDefault="00283D7F" w:rsidP="00283D7F">
      <w:pPr>
        <w:rPr>
          <w:color w:val="000000"/>
        </w:rPr>
      </w:pPr>
    </w:p>
    <w:p w:rsidR="00283D7F" w:rsidRPr="00283D7F" w:rsidRDefault="00283D7F" w:rsidP="00283D7F">
      <w:pPr>
        <w:autoSpaceDE w:val="0"/>
        <w:autoSpaceDN w:val="0"/>
        <w:adjustRightInd w:val="0"/>
        <w:jc w:val="both"/>
        <w:rPr>
          <w:color w:val="000000"/>
        </w:rPr>
      </w:pPr>
      <w:r w:rsidRPr="00283D7F">
        <w:rPr>
          <w:color w:val="000000"/>
        </w:rPr>
        <w:t>_________________________________________________________________,</w:t>
      </w:r>
    </w:p>
    <w:p w:rsidR="00283D7F" w:rsidRPr="00283D7F" w:rsidRDefault="00283D7F" w:rsidP="00283D7F">
      <w:pPr>
        <w:autoSpaceDE w:val="0"/>
        <w:autoSpaceDN w:val="0"/>
        <w:adjustRightInd w:val="0"/>
        <w:jc w:val="center"/>
        <w:rPr>
          <w:i/>
          <w:color w:val="000000"/>
          <w:vertAlign w:val="subscript"/>
        </w:rPr>
      </w:pPr>
      <w:r w:rsidRPr="00283D7F">
        <w:rPr>
          <w:i/>
          <w:color w:val="000000"/>
          <w:vertAlign w:val="subscript"/>
        </w:rPr>
        <w:t>(фамилия, имя, отчество)</w:t>
      </w:r>
    </w:p>
    <w:p w:rsidR="00283D7F" w:rsidRPr="00283D7F" w:rsidRDefault="00283D7F" w:rsidP="00283D7F">
      <w:pPr>
        <w:autoSpaceDE w:val="0"/>
        <w:autoSpaceDN w:val="0"/>
        <w:adjustRightInd w:val="0"/>
        <w:jc w:val="center"/>
        <w:rPr>
          <w:color w:val="000000"/>
        </w:rPr>
      </w:pPr>
      <w:proofErr w:type="gramStart"/>
      <w:r w:rsidRPr="00283D7F">
        <w:rPr>
          <w:color w:val="000000"/>
        </w:rPr>
        <w:t>замещавшего</w:t>
      </w:r>
      <w:proofErr w:type="gramEnd"/>
      <w:r w:rsidRPr="00283D7F">
        <w:rPr>
          <w:color w:val="000000"/>
        </w:rPr>
        <w:t xml:space="preserve"> выборную муниципальную должность/ должность муниципальной службы  </w:t>
      </w:r>
    </w:p>
    <w:p w:rsidR="00283D7F" w:rsidRPr="00283D7F" w:rsidRDefault="00283D7F" w:rsidP="00283D7F">
      <w:pPr>
        <w:rPr>
          <w:color w:val="000000"/>
        </w:rPr>
      </w:pPr>
    </w:p>
    <w:p w:rsidR="00283D7F" w:rsidRPr="00283D7F" w:rsidRDefault="00283D7F" w:rsidP="00283D7F">
      <w:pPr>
        <w:autoSpaceDE w:val="0"/>
        <w:autoSpaceDN w:val="0"/>
        <w:adjustRightInd w:val="0"/>
        <w:jc w:val="both"/>
        <w:rPr>
          <w:color w:val="000000"/>
        </w:rPr>
      </w:pPr>
      <w:r w:rsidRPr="00283D7F">
        <w:rPr>
          <w:color w:val="000000"/>
        </w:rPr>
        <w:t>__________________________________________________________________</w:t>
      </w:r>
    </w:p>
    <w:p w:rsidR="00283D7F" w:rsidRPr="00283D7F" w:rsidRDefault="00283D7F" w:rsidP="00283D7F">
      <w:pPr>
        <w:autoSpaceDE w:val="0"/>
        <w:autoSpaceDN w:val="0"/>
        <w:adjustRightInd w:val="0"/>
        <w:jc w:val="center"/>
        <w:rPr>
          <w:i/>
          <w:color w:val="000000"/>
          <w:vertAlign w:val="subscript"/>
        </w:rPr>
      </w:pPr>
      <w:r w:rsidRPr="00283D7F">
        <w:rPr>
          <w:i/>
          <w:color w:val="000000"/>
          <w:vertAlign w:val="subscript"/>
        </w:rPr>
        <w:t>(наименование должности)</w:t>
      </w:r>
    </w:p>
    <w:p w:rsidR="00283D7F" w:rsidRPr="00283D7F" w:rsidRDefault="00283D7F" w:rsidP="00283D7F">
      <w:pPr>
        <w:autoSpaceDE w:val="0"/>
        <w:autoSpaceDN w:val="0"/>
        <w:adjustRightInd w:val="0"/>
        <w:jc w:val="both"/>
        <w:rPr>
          <w:color w:val="000000"/>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283D7F" w:rsidRPr="00283D7F" w:rsidTr="00283D7F">
        <w:tc>
          <w:tcPr>
            <w:tcW w:w="624" w:type="dxa"/>
            <w:vMerge w:val="restart"/>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 xml:space="preserve">№ </w:t>
            </w:r>
            <w:proofErr w:type="spellStart"/>
            <w:proofErr w:type="gramStart"/>
            <w:r w:rsidRPr="00283D7F">
              <w:rPr>
                <w:color w:val="000000"/>
              </w:rPr>
              <w:t>п</w:t>
            </w:r>
            <w:proofErr w:type="spellEnd"/>
            <w:proofErr w:type="gramEnd"/>
            <w:r w:rsidRPr="00283D7F">
              <w:rPr>
                <w:color w:val="000000"/>
              </w:rPr>
              <w:t>/</w:t>
            </w:r>
            <w:proofErr w:type="spellStart"/>
            <w:r w:rsidRPr="00283D7F">
              <w:rPr>
                <w:color w:val="000000"/>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Продолжительность замещения должности</w:t>
            </w:r>
          </w:p>
        </w:tc>
      </w:tr>
      <w:tr w:rsidR="00283D7F" w:rsidRPr="00283D7F" w:rsidTr="00283D7F">
        <w:tc>
          <w:tcPr>
            <w:tcW w:w="624" w:type="dxa"/>
            <w:vMerge/>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ind w:firstLine="540"/>
              <w:jc w:val="both"/>
              <w:rPr>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ind w:firstLine="540"/>
              <w:jc w:val="both"/>
              <w:rPr>
                <w:color w:val="000000"/>
              </w:rPr>
            </w:pP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дней</w:t>
            </w:r>
          </w:p>
        </w:tc>
      </w:tr>
      <w:tr w:rsidR="00283D7F" w:rsidRPr="00283D7F" w:rsidTr="00283D7F">
        <w:tc>
          <w:tcPr>
            <w:tcW w:w="62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1</w:t>
            </w:r>
          </w:p>
        </w:tc>
        <w:tc>
          <w:tcPr>
            <w:tcW w:w="124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2</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3</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4</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5</w:t>
            </w:r>
          </w:p>
        </w:tc>
        <w:tc>
          <w:tcPr>
            <w:tcW w:w="1928"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6</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7</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8</w:t>
            </w:r>
          </w:p>
        </w:tc>
        <w:tc>
          <w:tcPr>
            <w:tcW w:w="96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9</w:t>
            </w:r>
          </w:p>
        </w:tc>
      </w:tr>
    </w:tbl>
    <w:p w:rsidR="00283D7F" w:rsidRPr="00283D7F" w:rsidRDefault="00283D7F" w:rsidP="00283D7F">
      <w:pPr>
        <w:autoSpaceDE w:val="0"/>
        <w:autoSpaceDN w:val="0"/>
        <w:adjustRightInd w:val="0"/>
        <w:ind w:firstLine="540"/>
        <w:jc w:val="both"/>
        <w:rPr>
          <w:color w:val="000000"/>
        </w:rPr>
      </w:pP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r w:rsidRPr="00283D7F">
        <w:rPr>
          <w:color w:val="000000"/>
        </w:rPr>
        <w:t>Руководитель органа</w:t>
      </w:r>
    </w:p>
    <w:p w:rsidR="00283D7F" w:rsidRPr="00283D7F" w:rsidRDefault="00283D7F" w:rsidP="00283D7F">
      <w:pPr>
        <w:autoSpaceDE w:val="0"/>
        <w:autoSpaceDN w:val="0"/>
        <w:adjustRightInd w:val="0"/>
        <w:jc w:val="both"/>
        <w:rPr>
          <w:color w:val="000000"/>
        </w:rPr>
      </w:pPr>
      <w:r w:rsidRPr="00283D7F">
        <w:rPr>
          <w:color w:val="000000"/>
        </w:rPr>
        <w:t>местного самоуправления                                          ________________________</w:t>
      </w:r>
    </w:p>
    <w:p w:rsidR="00283D7F" w:rsidRPr="00283D7F" w:rsidRDefault="00283D7F" w:rsidP="00283D7F">
      <w:pPr>
        <w:autoSpaceDE w:val="0"/>
        <w:autoSpaceDN w:val="0"/>
        <w:adjustRightInd w:val="0"/>
        <w:jc w:val="right"/>
        <w:rPr>
          <w:i/>
          <w:color w:val="000000"/>
          <w:vertAlign w:val="subscript"/>
        </w:rPr>
      </w:pPr>
      <w:r w:rsidRPr="00283D7F">
        <w:rPr>
          <w:i/>
          <w:color w:val="000000"/>
          <w:vertAlign w:val="subscript"/>
        </w:rPr>
        <w:t>(подпись, инициалы, фамилия)</w:t>
      </w:r>
    </w:p>
    <w:p w:rsidR="00283D7F" w:rsidRPr="00283D7F" w:rsidRDefault="00283D7F" w:rsidP="00283D7F">
      <w:pPr>
        <w:autoSpaceDE w:val="0"/>
        <w:autoSpaceDN w:val="0"/>
        <w:adjustRightInd w:val="0"/>
        <w:jc w:val="both"/>
        <w:rPr>
          <w:color w:val="000000"/>
        </w:rPr>
      </w:pPr>
      <w:r w:rsidRPr="00283D7F">
        <w:rPr>
          <w:color w:val="000000"/>
        </w:rPr>
        <w:t xml:space="preserve">    М.П.</w:t>
      </w:r>
    </w:p>
    <w:p w:rsidR="00283D7F" w:rsidRPr="00283D7F" w:rsidRDefault="00283D7F" w:rsidP="00283D7F">
      <w:pPr>
        <w:rPr>
          <w:color w:val="000000"/>
        </w:rPr>
        <w:sectPr w:rsidR="00283D7F" w:rsidRPr="00283D7F" w:rsidSect="00283D7F">
          <w:pgSz w:w="11905" w:h="16838"/>
          <w:pgMar w:top="1134" w:right="567" w:bottom="1134" w:left="1418" w:header="0" w:footer="0" w:gutter="0"/>
          <w:cols w:space="720"/>
          <w:noEndnote/>
        </w:sectPr>
      </w:pPr>
    </w:p>
    <w:p w:rsidR="00283D7F" w:rsidRPr="00283D7F" w:rsidRDefault="00283D7F" w:rsidP="00283D7F">
      <w:pPr>
        <w:autoSpaceDE w:val="0"/>
        <w:autoSpaceDN w:val="0"/>
        <w:adjustRightInd w:val="0"/>
        <w:jc w:val="right"/>
        <w:outlineLvl w:val="0"/>
        <w:rPr>
          <w:b/>
          <w:color w:val="000000"/>
        </w:rPr>
      </w:pPr>
      <w:r w:rsidRPr="00283D7F">
        <w:rPr>
          <w:b/>
          <w:color w:val="000000"/>
        </w:rPr>
        <w:lastRenderedPageBreak/>
        <w:t>Приложение № 3</w:t>
      </w:r>
    </w:p>
    <w:p w:rsidR="00283D7F" w:rsidRPr="00283D7F" w:rsidRDefault="00283D7F" w:rsidP="00283D7F">
      <w:pPr>
        <w:suppressAutoHyphens/>
        <w:jc w:val="right"/>
        <w:rPr>
          <w:color w:val="000000"/>
        </w:rPr>
      </w:pPr>
      <w:r w:rsidRPr="00283D7F">
        <w:rPr>
          <w:color w:val="000000"/>
        </w:rPr>
        <w:t>к Положению о ежемесячной доплате к страховой пенсии по старости (инвалидности) выборным должностным лицам местного самоуправления Медяковского сельсовета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autoSpaceDE w:val="0"/>
        <w:autoSpaceDN w:val="0"/>
        <w:adjustRightInd w:val="0"/>
        <w:rPr>
          <w:color w:val="000000"/>
        </w:rPr>
      </w:pPr>
    </w:p>
    <w:p w:rsidR="00283D7F" w:rsidRPr="00283D7F" w:rsidRDefault="00283D7F" w:rsidP="00283D7F">
      <w:pPr>
        <w:autoSpaceDE w:val="0"/>
        <w:autoSpaceDN w:val="0"/>
        <w:adjustRightInd w:val="0"/>
        <w:jc w:val="center"/>
        <w:rPr>
          <w:color w:val="000000"/>
        </w:rPr>
      </w:pPr>
    </w:p>
    <w:p w:rsidR="00283D7F" w:rsidRPr="00283D7F" w:rsidRDefault="00283D7F" w:rsidP="00283D7F">
      <w:pPr>
        <w:autoSpaceDE w:val="0"/>
        <w:autoSpaceDN w:val="0"/>
        <w:adjustRightInd w:val="0"/>
        <w:jc w:val="center"/>
        <w:rPr>
          <w:b/>
          <w:color w:val="000000"/>
        </w:rPr>
      </w:pPr>
      <w:r w:rsidRPr="00283D7F">
        <w:rPr>
          <w:b/>
          <w:color w:val="000000"/>
        </w:rPr>
        <w:t>Справка</w:t>
      </w:r>
    </w:p>
    <w:p w:rsidR="00283D7F" w:rsidRPr="00283D7F" w:rsidRDefault="00283D7F" w:rsidP="00283D7F">
      <w:pPr>
        <w:autoSpaceDE w:val="0"/>
        <w:autoSpaceDN w:val="0"/>
        <w:adjustRightInd w:val="0"/>
        <w:jc w:val="center"/>
        <w:rPr>
          <w:color w:val="000000"/>
        </w:rPr>
      </w:pPr>
      <w:r w:rsidRPr="00283D7F">
        <w:rPr>
          <w:color w:val="000000"/>
        </w:rPr>
        <w:t>о размере месячного денежного содержания (вознаграждения)</w:t>
      </w: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center"/>
        <w:rPr>
          <w:color w:val="000000"/>
        </w:rPr>
      </w:pPr>
      <w:r w:rsidRPr="00283D7F">
        <w:rPr>
          <w:color w:val="000000"/>
        </w:rPr>
        <w:t>Месячное денежное содержание (вознаграждение)</w:t>
      </w:r>
    </w:p>
    <w:p w:rsidR="00283D7F" w:rsidRPr="00283D7F" w:rsidRDefault="00283D7F" w:rsidP="00283D7F">
      <w:pPr>
        <w:autoSpaceDE w:val="0"/>
        <w:autoSpaceDN w:val="0"/>
        <w:adjustRightInd w:val="0"/>
        <w:jc w:val="both"/>
        <w:rPr>
          <w:color w:val="000000"/>
        </w:rPr>
      </w:pPr>
      <w:r w:rsidRPr="00283D7F">
        <w:rPr>
          <w:color w:val="000000"/>
        </w:rPr>
        <w:t>_________________________________________________________________,</w:t>
      </w:r>
    </w:p>
    <w:p w:rsidR="00283D7F" w:rsidRPr="00283D7F" w:rsidRDefault="00283D7F" w:rsidP="00283D7F">
      <w:pPr>
        <w:autoSpaceDE w:val="0"/>
        <w:autoSpaceDN w:val="0"/>
        <w:adjustRightInd w:val="0"/>
        <w:jc w:val="center"/>
        <w:rPr>
          <w:i/>
          <w:color w:val="000000"/>
          <w:vertAlign w:val="subscript"/>
        </w:rPr>
      </w:pPr>
      <w:r w:rsidRPr="00283D7F">
        <w:rPr>
          <w:i/>
          <w:color w:val="000000"/>
          <w:vertAlign w:val="subscript"/>
        </w:rPr>
        <w:t>(фамилия, имя, отчество)</w:t>
      </w:r>
    </w:p>
    <w:p w:rsidR="00283D7F" w:rsidRPr="00283D7F" w:rsidRDefault="00283D7F" w:rsidP="00283D7F">
      <w:pPr>
        <w:autoSpaceDE w:val="0"/>
        <w:autoSpaceDN w:val="0"/>
        <w:adjustRightInd w:val="0"/>
        <w:jc w:val="center"/>
        <w:rPr>
          <w:color w:val="000000"/>
        </w:rPr>
      </w:pPr>
      <w:proofErr w:type="gramStart"/>
      <w:r w:rsidRPr="00283D7F">
        <w:rPr>
          <w:color w:val="000000"/>
        </w:rPr>
        <w:t>замещавшего</w:t>
      </w:r>
      <w:proofErr w:type="gramEnd"/>
      <w:r w:rsidRPr="00283D7F">
        <w:rPr>
          <w:color w:val="000000"/>
        </w:rPr>
        <w:t xml:space="preserve"> должность </w:t>
      </w:r>
    </w:p>
    <w:p w:rsidR="00283D7F" w:rsidRPr="00283D7F" w:rsidRDefault="00283D7F" w:rsidP="00283D7F">
      <w:pPr>
        <w:autoSpaceDE w:val="0"/>
        <w:autoSpaceDN w:val="0"/>
        <w:adjustRightInd w:val="0"/>
        <w:jc w:val="both"/>
        <w:rPr>
          <w:color w:val="000000"/>
        </w:rPr>
      </w:pPr>
      <w:r w:rsidRPr="00283D7F">
        <w:rPr>
          <w:color w:val="000000"/>
        </w:rPr>
        <w:t>_________________________________________________________________,</w:t>
      </w:r>
    </w:p>
    <w:p w:rsidR="00283D7F" w:rsidRPr="00283D7F" w:rsidRDefault="00283D7F" w:rsidP="00283D7F">
      <w:pPr>
        <w:autoSpaceDE w:val="0"/>
        <w:autoSpaceDN w:val="0"/>
        <w:adjustRightInd w:val="0"/>
        <w:jc w:val="center"/>
        <w:rPr>
          <w:i/>
          <w:color w:val="000000"/>
          <w:vertAlign w:val="subscript"/>
        </w:rPr>
      </w:pPr>
      <w:r w:rsidRPr="00283D7F">
        <w:rPr>
          <w:i/>
          <w:color w:val="000000"/>
          <w:vertAlign w:val="subscript"/>
        </w:rPr>
        <w:t>(наименование должности)</w:t>
      </w:r>
    </w:p>
    <w:p w:rsidR="00283D7F" w:rsidRPr="00283D7F" w:rsidRDefault="00283D7F" w:rsidP="00283D7F">
      <w:pPr>
        <w:autoSpaceDE w:val="0"/>
        <w:autoSpaceDN w:val="0"/>
        <w:adjustRightInd w:val="0"/>
        <w:jc w:val="both"/>
        <w:rPr>
          <w:color w:val="000000"/>
        </w:rPr>
      </w:pPr>
      <w:r w:rsidRPr="00283D7F">
        <w:rPr>
          <w:color w:val="000000"/>
        </w:rPr>
        <w:t>составило:</w:t>
      </w: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r w:rsidRPr="00283D7F">
        <w:rPr>
          <w:color w:val="000000"/>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283D7F" w:rsidRPr="00283D7F" w:rsidTr="00283D7F">
        <w:tc>
          <w:tcPr>
            <w:tcW w:w="7143"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p>
        </w:tc>
        <w:tc>
          <w:tcPr>
            <w:tcW w:w="249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p>
        </w:tc>
      </w:tr>
      <w:tr w:rsidR="00283D7F" w:rsidRPr="00283D7F" w:rsidTr="00283D7F">
        <w:tc>
          <w:tcPr>
            <w:tcW w:w="7143"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r w:rsidRPr="00283D7F">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jc w:val="center"/>
              <w:rPr>
                <w:color w:val="000000"/>
              </w:rPr>
            </w:pPr>
            <w:r w:rsidRPr="00283D7F">
              <w:rPr>
                <w:color w:val="000000"/>
              </w:rPr>
              <w:t>-</w:t>
            </w:r>
          </w:p>
        </w:tc>
      </w:tr>
      <w:tr w:rsidR="00283D7F" w:rsidRPr="00283D7F" w:rsidTr="00283D7F">
        <w:tc>
          <w:tcPr>
            <w:tcW w:w="7143"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r w:rsidRPr="00283D7F">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p>
        </w:tc>
      </w:tr>
      <w:tr w:rsidR="00283D7F" w:rsidRPr="00283D7F" w:rsidTr="00283D7F">
        <w:tc>
          <w:tcPr>
            <w:tcW w:w="7143"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r w:rsidRPr="00283D7F">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p>
        </w:tc>
      </w:tr>
      <w:tr w:rsidR="00283D7F" w:rsidRPr="00283D7F" w:rsidTr="00283D7F">
        <w:tc>
          <w:tcPr>
            <w:tcW w:w="7143"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r w:rsidRPr="00283D7F">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autoSpaceDE w:val="0"/>
              <w:autoSpaceDN w:val="0"/>
              <w:adjustRightInd w:val="0"/>
              <w:rPr>
                <w:color w:val="000000"/>
              </w:rPr>
            </w:pPr>
          </w:p>
        </w:tc>
      </w:tr>
    </w:tbl>
    <w:p w:rsidR="00283D7F" w:rsidRPr="00283D7F" w:rsidRDefault="00283D7F" w:rsidP="00283D7F">
      <w:pPr>
        <w:autoSpaceDE w:val="0"/>
        <w:autoSpaceDN w:val="0"/>
        <w:adjustRightInd w:val="0"/>
        <w:ind w:firstLine="540"/>
        <w:jc w:val="both"/>
        <w:rPr>
          <w:color w:val="000000"/>
        </w:rPr>
      </w:pP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r w:rsidRPr="00283D7F">
        <w:rPr>
          <w:color w:val="000000"/>
        </w:rPr>
        <w:t>Руководитель органа</w:t>
      </w:r>
    </w:p>
    <w:p w:rsidR="00283D7F" w:rsidRPr="00283D7F" w:rsidRDefault="00283D7F" w:rsidP="00283D7F">
      <w:pPr>
        <w:autoSpaceDE w:val="0"/>
        <w:autoSpaceDN w:val="0"/>
        <w:adjustRightInd w:val="0"/>
        <w:jc w:val="both"/>
        <w:rPr>
          <w:color w:val="000000"/>
        </w:rPr>
      </w:pPr>
      <w:r w:rsidRPr="00283D7F">
        <w:rPr>
          <w:color w:val="000000"/>
        </w:rPr>
        <w:t>местного самоуправления                                           _________________________</w:t>
      </w:r>
    </w:p>
    <w:p w:rsidR="00283D7F" w:rsidRPr="00283D7F" w:rsidRDefault="00283D7F" w:rsidP="00283D7F">
      <w:pPr>
        <w:autoSpaceDE w:val="0"/>
        <w:autoSpaceDN w:val="0"/>
        <w:adjustRightInd w:val="0"/>
        <w:jc w:val="right"/>
        <w:rPr>
          <w:i/>
          <w:color w:val="000000"/>
          <w:vertAlign w:val="subscript"/>
        </w:rPr>
      </w:pPr>
      <w:r w:rsidRPr="00283D7F">
        <w:rPr>
          <w:i/>
          <w:color w:val="000000"/>
          <w:vertAlign w:val="subscript"/>
        </w:rPr>
        <w:t>(подпись, инициалы, фамилия)</w:t>
      </w:r>
    </w:p>
    <w:p w:rsidR="00283D7F" w:rsidRPr="00283D7F" w:rsidRDefault="00283D7F" w:rsidP="00283D7F">
      <w:pPr>
        <w:autoSpaceDE w:val="0"/>
        <w:autoSpaceDN w:val="0"/>
        <w:adjustRightInd w:val="0"/>
        <w:jc w:val="both"/>
        <w:rPr>
          <w:color w:val="000000"/>
        </w:rPr>
      </w:pPr>
    </w:p>
    <w:p w:rsidR="00283D7F" w:rsidRPr="00283D7F" w:rsidRDefault="00283D7F" w:rsidP="00283D7F">
      <w:pPr>
        <w:autoSpaceDE w:val="0"/>
        <w:autoSpaceDN w:val="0"/>
        <w:adjustRightInd w:val="0"/>
        <w:jc w:val="both"/>
        <w:rPr>
          <w:color w:val="000000"/>
        </w:rPr>
      </w:pPr>
      <w:r w:rsidRPr="00283D7F">
        <w:rPr>
          <w:color w:val="000000"/>
        </w:rPr>
        <w:t>Главный бухгалтер                            ____________________________________</w:t>
      </w:r>
    </w:p>
    <w:p w:rsidR="00283D7F" w:rsidRPr="00283D7F" w:rsidRDefault="00283D7F" w:rsidP="00283D7F">
      <w:pPr>
        <w:autoSpaceDE w:val="0"/>
        <w:autoSpaceDN w:val="0"/>
        <w:adjustRightInd w:val="0"/>
        <w:jc w:val="right"/>
        <w:rPr>
          <w:i/>
          <w:color w:val="000000"/>
          <w:vertAlign w:val="subscript"/>
        </w:rPr>
      </w:pPr>
      <w:r w:rsidRPr="00283D7F">
        <w:rPr>
          <w:i/>
          <w:color w:val="000000"/>
          <w:vertAlign w:val="subscript"/>
        </w:rPr>
        <w:t xml:space="preserve">                              (подпись, инициалы, фамилия)</w:t>
      </w:r>
    </w:p>
    <w:p w:rsidR="00283D7F" w:rsidRPr="00283D7F" w:rsidRDefault="00283D7F" w:rsidP="00283D7F">
      <w:pPr>
        <w:autoSpaceDE w:val="0"/>
        <w:autoSpaceDN w:val="0"/>
        <w:adjustRightInd w:val="0"/>
        <w:jc w:val="both"/>
        <w:rPr>
          <w:color w:val="000000"/>
        </w:rPr>
      </w:pPr>
      <w:r w:rsidRPr="00283D7F">
        <w:rPr>
          <w:color w:val="000000"/>
        </w:rPr>
        <w:t xml:space="preserve">    М.П.</w:t>
      </w:r>
      <w:r w:rsidRPr="00283D7F">
        <w:rPr>
          <w:color w:val="000000"/>
        </w:rPr>
        <w:br w:type="page"/>
      </w:r>
    </w:p>
    <w:p w:rsidR="00283D7F" w:rsidRPr="00283D7F" w:rsidRDefault="00283D7F" w:rsidP="00283D7F">
      <w:pPr>
        <w:autoSpaceDE w:val="0"/>
        <w:autoSpaceDN w:val="0"/>
        <w:adjustRightInd w:val="0"/>
        <w:jc w:val="both"/>
        <w:rPr>
          <w:color w:val="000000"/>
        </w:rPr>
      </w:pPr>
    </w:p>
    <w:p w:rsidR="00283D7F" w:rsidRPr="00283D7F" w:rsidRDefault="00283D7F" w:rsidP="00283D7F">
      <w:pPr>
        <w:widowControl w:val="0"/>
        <w:autoSpaceDE w:val="0"/>
        <w:autoSpaceDN w:val="0"/>
        <w:adjustRightInd w:val="0"/>
        <w:jc w:val="right"/>
        <w:rPr>
          <w:b/>
          <w:color w:val="000000"/>
        </w:rPr>
      </w:pPr>
      <w:r w:rsidRPr="00283D7F">
        <w:rPr>
          <w:b/>
          <w:color w:val="000000"/>
        </w:rPr>
        <w:t>Приложение № 4</w:t>
      </w:r>
    </w:p>
    <w:p w:rsidR="00283D7F" w:rsidRPr="00283D7F" w:rsidRDefault="00283D7F" w:rsidP="00283D7F">
      <w:pPr>
        <w:suppressAutoHyphens/>
        <w:jc w:val="right"/>
        <w:rPr>
          <w:color w:val="000000"/>
        </w:rPr>
      </w:pPr>
      <w:bookmarkStart w:id="1" w:name="P339"/>
      <w:bookmarkEnd w:id="1"/>
      <w:r w:rsidRPr="00283D7F">
        <w:rPr>
          <w:color w:val="000000"/>
        </w:rPr>
        <w:t>к Положению о ежемесячной доплате к страховой пенсии по старости (инвалидности) выборным должностным лицам местного самоуправления Медяковского сельсовета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center"/>
        <w:rPr>
          <w:b/>
          <w:color w:val="000000"/>
        </w:rPr>
      </w:pPr>
      <w:r w:rsidRPr="00283D7F">
        <w:rPr>
          <w:b/>
          <w:color w:val="000000"/>
        </w:rPr>
        <w:t>Справка</w:t>
      </w:r>
    </w:p>
    <w:p w:rsidR="00283D7F" w:rsidRPr="00283D7F" w:rsidRDefault="00283D7F" w:rsidP="00283D7F">
      <w:pPr>
        <w:widowControl w:val="0"/>
        <w:autoSpaceDE w:val="0"/>
        <w:autoSpaceDN w:val="0"/>
        <w:jc w:val="center"/>
        <w:rPr>
          <w:color w:val="000000"/>
        </w:rPr>
      </w:pPr>
      <w:r w:rsidRPr="00283D7F">
        <w:rPr>
          <w:color w:val="000000"/>
        </w:rPr>
        <w:t>о размере страховой пенсии по старости (инвалидности)</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r w:rsidRPr="00283D7F">
        <w:rPr>
          <w:color w:val="000000"/>
        </w:rPr>
        <w:t>Дана______________________________________________________________</w:t>
      </w:r>
    </w:p>
    <w:p w:rsidR="00283D7F" w:rsidRPr="00283D7F" w:rsidRDefault="00283D7F" w:rsidP="00283D7F">
      <w:pPr>
        <w:widowControl w:val="0"/>
        <w:autoSpaceDE w:val="0"/>
        <w:autoSpaceDN w:val="0"/>
        <w:jc w:val="both"/>
        <w:rPr>
          <w:i/>
          <w:color w:val="000000"/>
        </w:rPr>
      </w:pPr>
      <w:r w:rsidRPr="00283D7F">
        <w:rPr>
          <w:i/>
          <w:color w:val="000000"/>
        </w:rPr>
        <w:t xml:space="preserve">                              (фамилия, имя, отчество)</w:t>
      </w:r>
    </w:p>
    <w:p w:rsidR="00283D7F" w:rsidRPr="00283D7F" w:rsidRDefault="00283D7F" w:rsidP="00283D7F">
      <w:pPr>
        <w:widowControl w:val="0"/>
        <w:autoSpaceDE w:val="0"/>
        <w:autoSpaceDN w:val="0"/>
        <w:jc w:val="both"/>
        <w:rPr>
          <w:color w:val="000000"/>
        </w:rPr>
      </w:pPr>
      <w:r w:rsidRPr="00283D7F">
        <w:rPr>
          <w:color w:val="000000"/>
        </w:rPr>
        <w:t xml:space="preserve">в  том,  что в соответствии с Федеральным </w:t>
      </w:r>
      <w:hyperlink r:id="rId6" w:history="1">
        <w:r w:rsidRPr="00283D7F">
          <w:rPr>
            <w:color w:val="000000"/>
          </w:rPr>
          <w:t>законом</w:t>
        </w:r>
      </w:hyperlink>
      <w:r w:rsidRPr="00283D7F">
        <w:rPr>
          <w:color w:val="000000"/>
        </w:rPr>
        <w:t xml:space="preserve"> «О страховых пенсиях» или</w:t>
      </w:r>
    </w:p>
    <w:p w:rsidR="00283D7F" w:rsidRPr="00283D7F" w:rsidRDefault="00283D7F" w:rsidP="00283D7F">
      <w:pPr>
        <w:widowControl w:val="0"/>
        <w:autoSpaceDE w:val="0"/>
        <w:autoSpaceDN w:val="0"/>
        <w:jc w:val="both"/>
        <w:rPr>
          <w:color w:val="000000"/>
        </w:rPr>
      </w:pPr>
      <w:hyperlink r:id="rId7" w:history="1">
        <w:r w:rsidRPr="00283D7F">
          <w:rPr>
            <w:color w:val="000000"/>
          </w:rPr>
          <w:t>Законом</w:t>
        </w:r>
      </w:hyperlink>
      <w:r w:rsidRPr="00283D7F">
        <w:rPr>
          <w:color w:val="00000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283D7F">
        <w:rPr>
          <w:color w:val="000000"/>
        </w:rPr>
        <w:t>с</w:t>
      </w:r>
      <w:proofErr w:type="gramEnd"/>
      <w:r w:rsidRPr="00283D7F">
        <w:rPr>
          <w:color w:val="000000"/>
        </w:rPr>
        <w:t xml:space="preserve"> __________________________________________________________________.</w:t>
      </w:r>
    </w:p>
    <w:p w:rsidR="00283D7F" w:rsidRPr="00283D7F" w:rsidRDefault="00283D7F" w:rsidP="00283D7F">
      <w:pPr>
        <w:widowControl w:val="0"/>
        <w:autoSpaceDE w:val="0"/>
        <w:autoSpaceDN w:val="0"/>
        <w:jc w:val="both"/>
        <w:rPr>
          <w:i/>
          <w:color w:val="000000"/>
        </w:rPr>
      </w:pPr>
      <w:r w:rsidRPr="00283D7F">
        <w:rPr>
          <w:i/>
          <w:color w:val="000000"/>
        </w:rPr>
        <w:t xml:space="preserve">                    (дата назначения страховой пенсии)</w:t>
      </w:r>
    </w:p>
    <w:p w:rsidR="00283D7F" w:rsidRPr="00283D7F" w:rsidRDefault="00283D7F" w:rsidP="00283D7F">
      <w:pPr>
        <w:widowControl w:val="0"/>
        <w:autoSpaceDE w:val="0"/>
        <w:autoSpaceDN w:val="0"/>
        <w:jc w:val="both"/>
        <w:rPr>
          <w:color w:val="000000"/>
        </w:rPr>
      </w:pPr>
      <w:r w:rsidRPr="00283D7F">
        <w:rPr>
          <w:color w:val="000000"/>
        </w:rPr>
        <w:t>По состоянию на ___________________________________________ размер</w:t>
      </w:r>
    </w:p>
    <w:p w:rsidR="00283D7F" w:rsidRPr="00283D7F" w:rsidRDefault="00283D7F" w:rsidP="00283D7F">
      <w:pPr>
        <w:widowControl w:val="0"/>
        <w:autoSpaceDE w:val="0"/>
        <w:autoSpaceDN w:val="0"/>
        <w:jc w:val="both"/>
        <w:rPr>
          <w:i/>
          <w:color w:val="000000"/>
        </w:rPr>
      </w:pPr>
      <w:r w:rsidRPr="00283D7F">
        <w:rPr>
          <w:i/>
          <w:color w:val="000000"/>
        </w:rPr>
        <w:t xml:space="preserve">                                                                                            (дата)</w:t>
      </w:r>
    </w:p>
    <w:p w:rsidR="00283D7F" w:rsidRPr="00283D7F" w:rsidRDefault="00283D7F" w:rsidP="00283D7F">
      <w:pPr>
        <w:widowControl w:val="0"/>
        <w:autoSpaceDE w:val="0"/>
        <w:autoSpaceDN w:val="0"/>
        <w:jc w:val="both"/>
        <w:rPr>
          <w:color w:val="000000"/>
        </w:rPr>
      </w:pPr>
      <w:r w:rsidRPr="00283D7F">
        <w:rPr>
          <w:color w:val="000000"/>
        </w:rPr>
        <w:t xml:space="preserve">выплачиваемой страховой пенсии по старости (инвалидности) составляет </w:t>
      </w:r>
    </w:p>
    <w:p w:rsidR="00283D7F" w:rsidRPr="00283D7F" w:rsidRDefault="00283D7F" w:rsidP="00283D7F">
      <w:pPr>
        <w:widowControl w:val="0"/>
        <w:autoSpaceDE w:val="0"/>
        <w:autoSpaceDN w:val="0"/>
        <w:jc w:val="both"/>
        <w:rPr>
          <w:color w:val="000000"/>
        </w:rPr>
      </w:pPr>
      <w:r w:rsidRPr="00283D7F">
        <w:rPr>
          <w:color w:val="000000"/>
        </w:rPr>
        <w:t>_____________ руб. ______ коп</w:t>
      </w:r>
      <w:proofErr w:type="gramStart"/>
      <w:r w:rsidRPr="00283D7F">
        <w:rPr>
          <w:color w:val="000000"/>
        </w:rPr>
        <w:t xml:space="preserve">., </w:t>
      </w:r>
      <w:proofErr w:type="gramEnd"/>
      <w:r w:rsidRPr="00283D7F">
        <w:rPr>
          <w:color w:val="000000"/>
        </w:rPr>
        <w:t xml:space="preserve">фиксированная выплата к страховой пенсии по старости   (инвалидности) </w:t>
      </w:r>
      <w:proofErr w:type="spellStart"/>
      <w:r w:rsidRPr="00283D7F">
        <w:rPr>
          <w:color w:val="000000"/>
        </w:rPr>
        <w:t>_____________руб</w:t>
      </w:r>
      <w:proofErr w:type="spellEnd"/>
      <w:r w:rsidRPr="00283D7F">
        <w:rPr>
          <w:color w:val="000000"/>
        </w:rPr>
        <w:t xml:space="preserve">. </w:t>
      </w:r>
      <w:proofErr w:type="spellStart"/>
      <w:r w:rsidRPr="00283D7F">
        <w:rPr>
          <w:color w:val="000000"/>
        </w:rPr>
        <w:t>______коп</w:t>
      </w:r>
      <w:proofErr w:type="spellEnd"/>
      <w:r w:rsidRPr="00283D7F">
        <w:rPr>
          <w:color w:val="000000"/>
        </w:rPr>
        <w:t>., повышение</w:t>
      </w:r>
    </w:p>
    <w:p w:rsidR="00283D7F" w:rsidRPr="00283D7F" w:rsidRDefault="00283D7F" w:rsidP="00283D7F">
      <w:pPr>
        <w:widowControl w:val="0"/>
        <w:autoSpaceDE w:val="0"/>
        <w:autoSpaceDN w:val="0"/>
        <w:jc w:val="both"/>
        <w:rPr>
          <w:color w:val="000000"/>
        </w:rPr>
      </w:pPr>
      <w:r w:rsidRPr="00283D7F">
        <w:rPr>
          <w:color w:val="000000"/>
        </w:rPr>
        <w:t>фиксированной   выплаты  к  страховой  пенсии  по  старости  (инвалидности)</w:t>
      </w:r>
    </w:p>
    <w:p w:rsidR="00283D7F" w:rsidRPr="00283D7F" w:rsidRDefault="00283D7F" w:rsidP="00283D7F">
      <w:pPr>
        <w:widowControl w:val="0"/>
        <w:autoSpaceDE w:val="0"/>
        <w:autoSpaceDN w:val="0"/>
        <w:jc w:val="both"/>
        <w:rPr>
          <w:color w:val="000000"/>
        </w:rPr>
      </w:pPr>
      <w:r w:rsidRPr="00283D7F">
        <w:rPr>
          <w:color w:val="000000"/>
        </w:rPr>
        <w:t>_____________ руб. ______ коп.</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r w:rsidRPr="00283D7F">
        <w:rPr>
          <w:color w:val="000000"/>
        </w:rPr>
        <w:t>Руководитель органа, осуществляющего</w:t>
      </w:r>
    </w:p>
    <w:p w:rsidR="00283D7F" w:rsidRPr="00283D7F" w:rsidRDefault="00283D7F" w:rsidP="00283D7F">
      <w:pPr>
        <w:widowControl w:val="0"/>
        <w:autoSpaceDE w:val="0"/>
        <w:autoSpaceDN w:val="0"/>
        <w:jc w:val="both"/>
        <w:rPr>
          <w:color w:val="000000"/>
        </w:rPr>
      </w:pPr>
      <w:r w:rsidRPr="00283D7F">
        <w:rPr>
          <w:color w:val="000000"/>
        </w:rPr>
        <w:t>Пенсионное обеспечение                                                ________________________</w:t>
      </w:r>
    </w:p>
    <w:p w:rsidR="00283D7F" w:rsidRPr="00283D7F" w:rsidRDefault="00283D7F" w:rsidP="00283D7F">
      <w:pPr>
        <w:widowControl w:val="0"/>
        <w:autoSpaceDE w:val="0"/>
        <w:autoSpaceDN w:val="0"/>
        <w:jc w:val="both"/>
        <w:rPr>
          <w:i/>
          <w:color w:val="000000"/>
        </w:rPr>
      </w:pPr>
      <w:r w:rsidRPr="00283D7F">
        <w:rPr>
          <w:i/>
          <w:color w:val="000000"/>
        </w:rPr>
        <w:t>(подпись, инициалы, фамилия)</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r w:rsidRPr="00283D7F">
        <w:rPr>
          <w:color w:val="000000"/>
        </w:rPr>
        <w:t>М.П.</w:t>
      </w:r>
      <w:r w:rsidRPr="00283D7F">
        <w:rPr>
          <w:color w:val="000000"/>
        </w:rPr>
        <w:br w:type="page"/>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right"/>
        <w:rPr>
          <w:b/>
          <w:color w:val="000000"/>
        </w:rPr>
      </w:pPr>
      <w:r w:rsidRPr="00283D7F">
        <w:rPr>
          <w:b/>
          <w:color w:val="000000"/>
        </w:rPr>
        <w:t>Приложение № 5</w:t>
      </w:r>
    </w:p>
    <w:p w:rsidR="00283D7F" w:rsidRPr="00283D7F" w:rsidRDefault="00283D7F" w:rsidP="00283D7F">
      <w:pPr>
        <w:suppressAutoHyphens/>
        <w:jc w:val="right"/>
        <w:rPr>
          <w:color w:val="000000"/>
        </w:rPr>
      </w:pPr>
      <w:bookmarkStart w:id="2" w:name="P378"/>
      <w:bookmarkEnd w:id="2"/>
      <w:r w:rsidRPr="00283D7F">
        <w:rPr>
          <w:color w:val="000000"/>
        </w:rPr>
        <w:t>к Положению о ежемесячной доплате к страховой пенсии по старости (инвалидности) выборным должностным лицам местного самоуправления Медяковского сельсовета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center"/>
        <w:rPr>
          <w:b/>
          <w:color w:val="000000"/>
        </w:rPr>
      </w:pPr>
      <w:r w:rsidRPr="00283D7F">
        <w:rPr>
          <w:b/>
          <w:color w:val="000000"/>
        </w:rPr>
        <w:t>Уведомление</w:t>
      </w:r>
    </w:p>
    <w:p w:rsidR="00283D7F" w:rsidRPr="00283D7F" w:rsidRDefault="00283D7F" w:rsidP="00283D7F">
      <w:pPr>
        <w:widowControl w:val="0"/>
        <w:autoSpaceDE w:val="0"/>
        <w:autoSpaceDN w:val="0"/>
        <w:jc w:val="center"/>
        <w:rPr>
          <w:color w:val="000000"/>
        </w:rPr>
      </w:pPr>
    </w:p>
    <w:p w:rsidR="00283D7F" w:rsidRPr="00283D7F" w:rsidRDefault="00283D7F" w:rsidP="00283D7F">
      <w:pPr>
        <w:widowControl w:val="0"/>
        <w:autoSpaceDE w:val="0"/>
        <w:autoSpaceDN w:val="0"/>
        <w:ind w:firstLine="709"/>
        <w:jc w:val="both"/>
        <w:rPr>
          <w:color w:val="000000"/>
        </w:rPr>
      </w:pPr>
      <w:r w:rsidRPr="00283D7F">
        <w:rPr>
          <w:color w:val="000000"/>
        </w:rPr>
        <w:t>Уважаемы</w:t>
      </w:r>
      <w:proofErr w:type="gramStart"/>
      <w:r w:rsidRPr="00283D7F">
        <w:rPr>
          <w:color w:val="000000"/>
        </w:rPr>
        <w:t>й(</w:t>
      </w:r>
      <w:proofErr w:type="spellStart"/>
      <w:proofErr w:type="gramEnd"/>
      <w:r w:rsidRPr="00283D7F">
        <w:rPr>
          <w:color w:val="000000"/>
        </w:rPr>
        <w:t>ая</w:t>
      </w:r>
      <w:proofErr w:type="spellEnd"/>
      <w:r w:rsidRPr="00283D7F">
        <w:rPr>
          <w:color w:val="000000"/>
        </w:rPr>
        <w:t>) __________________________________________!</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ind w:firstLine="709"/>
        <w:jc w:val="both"/>
        <w:rPr>
          <w:color w:val="000000"/>
        </w:rPr>
      </w:pPr>
      <w:proofErr w:type="gramStart"/>
      <w:r w:rsidRPr="00283D7F">
        <w:rPr>
          <w:color w:val="000000"/>
        </w:rPr>
        <w:t>Администрация Медяковского сельсовета Купинского района Новосибирской, что в соответствии с Положением о ежемесячной доплате к страховой пенсии по старости (инвалидности) выборным должностным лицам местного самоуправления Медяковского сельсовета Купинского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Медяковского сельсовета Купинского района Новосибирской области, Распоряжением Главы Медяковского сельсовета Купинского района</w:t>
      </w:r>
      <w:proofErr w:type="gramEnd"/>
      <w:r w:rsidRPr="00283D7F">
        <w:rPr>
          <w:color w:val="000000"/>
        </w:rPr>
        <w:t xml:space="preserve">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283D7F" w:rsidRPr="00283D7F" w:rsidRDefault="00283D7F" w:rsidP="00283D7F">
      <w:pPr>
        <w:widowControl w:val="0"/>
        <w:autoSpaceDE w:val="0"/>
        <w:autoSpaceDN w:val="0"/>
        <w:jc w:val="both"/>
        <w:rPr>
          <w:color w:val="000000"/>
        </w:rPr>
      </w:pPr>
      <w:proofErr w:type="gramStart"/>
      <w:r w:rsidRPr="00283D7F">
        <w:rPr>
          <w:color w:val="000000"/>
        </w:rPr>
        <w:t>с</w:t>
      </w:r>
      <w:proofErr w:type="gramEnd"/>
      <w:r w:rsidRPr="00283D7F">
        <w:rPr>
          <w:color w:val="000000"/>
        </w:rPr>
        <w:t xml:space="preserve"> ______________ </w:t>
      </w:r>
      <w:r w:rsidRPr="00283D7F">
        <w:rPr>
          <w:i/>
          <w:color w:val="000000"/>
        </w:rPr>
        <w:t>(</w:t>
      </w:r>
      <w:proofErr w:type="gramStart"/>
      <w:r w:rsidRPr="00283D7F">
        <w:rPr>
          <w:i/>
          <w:color w:val="000000"/>
        </w:rPr>
        <w:t>дата</w:t>
      </w:r>
      <w:proofErr w:type="gramEnd"/>
      <w:r w:rsidRPr="00283D7F">
        <w:rPr>
          <w:i/>
          <w:color w:val="000000"/>
        </w:rPr>
        <w:t xml:space="preserve"> назначения).</w:t>
      </w: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p>
    <w:p w:rsidR="00283D7F" w:rsidRPr="00283D7F" w:rsidRDefault="00283D7F" w:rsidP="00283D7F">
      <w:pPr>
        <w:widowControl w:val="0"/>
        <w:autoSpaceDE w:val="0"/>
        <w:autoSpaceDN w:val="0"/>
        <w:jc w:val="both"/>
        <w:rPr>
          <w:color w:val="000000"/>
        </w:rPr>
      </w:pPr>
      <w:r w:rsidRPr="00283D7F">
        <w:rPr>
          <w:color w:val="000000"/>
        </w:rPr>
        <w:t>Глава муниципального образования</w:t>
      </w:r>
    </w:p>
    <w:p w:rsidR="00283D7F" w:rsidRPr="00283D7F" w:rsidRDefault="00283D7F" w:rsidP="00283D7F">
      <w:pPr>
        <w:widowControl w:val="0"/>
        <w:autoSpaceDE w:val="0"/>
        <w:autoSpaceDN w:val="0"/>
        <w:jc w:val="both"/>
        <w:rPr>
          <w:color w:val="000000"/>
        </w:rPr>
      </w:pPr>
      <w:r w:rsidRPr="00283D7F">
        <w:rPr>
          <w:color w:val="000000"/>
        </w:rPr>
        <w:t xml:space="preserve">     _______________________________</w:t>
      </w:r>
    </w:p>
    <w:p w:rsidR="00283D7F" w:rsidRPr="00283D7F" w:rsidRDefault="00283D7F" w:rsidP="00283D7F">
      <w:pPr>
        <w:tabs>
          <w:tab w:val="left" w:pos="1901"/>
        </w:tabs>
      </w:pPr>
      <w:r w:rsidRPr="00283D7F">
        <w:rPr>
          <w:i/>
          <w:color w:val="000000"/>
        </w:rPr>
        <w:t xml:space="preserve">                                                                                                                           (подпись, инициалы, фамилия)</w:t>
      </w:r>
    </w:p>
    <w:p w:rsidR="00283D7F" w:rsidRPr="00283D7F" w:rsidRDefault="00283D7F" w:rsidP="00283D7F">
      <w:pPr>
        <w:tabs>
          <w:tab w:val="left" w:pos="1901"/>
        </w:tabs>
      </w:pPr>
    </w:p>
    <w:p w:rsidR="00283D7F" w:rsidRPr="00283D7F" w:rsidRDefault="00283D7F" w:rsidP="00283D7F">
      <w:pPr>
        <w:ind w:firstLine="708"/>
        <w:jc w:val="both"/>
      </w:pPr>
    </w:p>
    <w:p w:rsidR="00706660" w:rsidRPr="00283D7F" w:rsidRDefault="00706660" w:rsidP="00706660">
      <w:pPr>
        <w:ind w:left="-180"/>
        <w:jc w:val="both"/>
        <w:rPr>
          <w:b/>
        </w:rPr>
      </w:pPr>
    </w:p>
    <w:p w:rsidR="00283D7F" w:rsidRPr="00283D7F" w:rsidRDefault="00283D7F" w:rsidP="00283D7F">
      <w:pPr>
        <w:jc w:val="center"/>
      </w:pPr>
      <w:r w:rsidRPr="00283D7F">
        <w:rPr>
          <w:b/>
          <w:bCs/>
        </w:rPr>
        <w:t>2.</w:t>
      </w:r>
      <w:r w:rsidRPr="00283D7F">
        <w:t xml:space="preserve">            </w:t>
      </w:r>
      <w:r>
        <w:t xml:space="preserve">  </w:t>
      </w:r>
      <w:r w:rsidRPr="00283D7F">
        <w:t xml:space="preserve"> СОВЕТ  ДЕПУТАТОВ  МЕДЯКОВСКОГО СЕЛЬСОВЕТА                 </w:t>
      </w:r>
      <w:r w:rsidRPr="00283D7F">
        <w:tab/>
        <w:t xml:space="preserve"> КУПИНСКОГО  РАЙОНА  НОВОСИБИРСКОЙ  ОБЛАСТИ</w:t>
      </w:r>
    </w:p>
    <w:p w:rsidR="00283D7F" w:rsidRDefault="00283D7F" w:rsidP="00283D7F">
      <w:pPr>
        <w:jc w:val="center"/>
      </w:pPr>
    </w:p>
    <w:p w:rsidR="00283D7F" w:rsidRPr="00283D7F" w:rsidRDefault="00283D7F" w:rsidP="00283D7F">
      <w:pPr>
        <w:jc w:val="center"/>
      </w:pPr>
      <w:proofErr w:type="gramStart"/>
      <w:r w:rsidRPr="00283D7F">
        <w:t>Р</w:t>
      </w:r>
      <w:proofErr w:type="gramEnd"/>
      <w:r w:rsidRPr="00283D7F">
        <w:t xml:space="preserve"> Е Ш Е Н И Е</w:t>
      </w:r>
    </w:p>
    <w:p w:rsidR="00283D7F" w:rsidRDefault="00283D7F" w:rsidP="00283D7F">
      <w:pPr>
        <w:jc w:val="center"/>
      </w:pPr>
      <w:r w:rsidRPr="00283D7F">
        <w:t>Пятьдесят первой  сессии  пятого созыва</w:t>
      </w:r>
    </w:p>
    <w:p w:rsidR="00283D7F" w:rsidRPr="00283D7F" w:rsidRDefault="00283D7F" w:rsidP="00283D7F">
      <w:pPr>
        <w:jc w:val="center"/>
      </w:pPr>
    </w:p>
    <w:p w:rsidR="00283D7F" w:rsidRDefault="00283D7F" w:rsidP="00283D7F">
      <w:pPr>
        <w:jc w:val="center"/>
      </w:pPr>
      <w:r w:rsidRPr="00283D7F">
        <w:t>26.02.2020                                                                                      № 154</w:t>
      </w:r>
    </w:p>
    <w:p w:rsidR="00283D7F" w:rsidRPr="00283D7F" w:rsidRDefault="00283D7F" w:rsidP="00283D7F">
      <w:pPr>
        <w:jc w:val="center"/>
      </w:pPr>
    </w:p>
    <w:p w:rsidR="00283D7F" w:rsidRPr="00283D7F" w:rsidRDefault="00283D7F" w:rsidP="00283D7F">
      <w:pPr>
        <w:jc w:val="center"/>
        <w:rPr>
          <w:b/>
        </w:rPr>
      </w:pPr>
      <w:r w:rsidRPr="00283D7F">
        <w:rPr>
          <w:b/>
        </w:rPr>
        <w:t>О  внесении изменений в решение от  11.12.2019г № 149 «О бюджете Медяковского  сельсовета Купинского района Новосибирской области на  2020 год  и плановый период 2021, 2022 годы»</w:t>
      </w:r>
    </w:p>
    <w:p w:rsidR="00283D7F" w:rsidRPr="00283D7F" w:rsidRDefault="00283D7F" w:rsidP="00283D7F">
      <w:pPr>
        <w:pStyle w:val="a5"/>
        <w:rPr>
          <w:sz w:val="24"/>
          <w:szCs w:val="24"/>
        </w:rPr>
      </w:pPr>
      <w:r w:rsidRPr="00283D7F">
        <w:rPr>
          <w:sz w:val="24"/>
          <w:szCs w:val="24"/>
        </w:rPr>
        <w:t xml:space="preserve">           Руководствуясь Бюджетным кодексом Российской Федерации, Уставом Медяковского сельсовета Купинского района Новосибирской области, для исполнения бюджета за 2020 год и целевого расходования денежных средств, Совет депутатов Медяковского сельсовета </w:t>
      </w:r>
      <w:proofErr w:type="spellStart"/>
      <w:proofErr w:type="gramStart"/>
      <w:r w:rsidRPr="00283D7F">
        <w:rPr>
          <w:b/>
          <w:sz w:val="24"/>
          <w:szCs w:val="24"/>
        </w:rPr>
        <w:t>р</w:t>
      </w:r>
      <w:proofErr w:type="spellEnd"/>
      <w:proofErr w:type="gramEnd"/>
      <w:r w:rsidRPr="00283D7F">
        <w:rPr>
          <w:b/>
          <w:sz w:val="24"/>
          <w:szCs w:val="24"/>
        </w:rPr>
        <w:t xml:space="preserve"> е </w:t>
      </w:r>
      <w:proofErr w:type="spellStart"/>
      <w:r w:rsidRPr="00283D7F">
        <w:rPr>
          <w:b/>
          <w:sz w:val="24"/>
          <w:szCs w:val="24"/>
        </w:rPr>
        <w:t>ш</w:t>
      </w:r>
      <w:proofErr w:type="spellEnd"/>
      <w:r w:rsidRPr="00283D7F">
        <w:rPr>
          <w:b/>
          <w:sz w:val="24"/>
          <w:szCs w:val="24"/>
        </w:rPr>
        <w:t xml:space="preserve"> и л:</w:t>
      </w:r>
      <w:r w:rsidRPr="00283D7F">
        <w:rPr>
          <w:sz w:val="24"/>
          <w:szCs w:val="24"/>
        </w:rPr>
        <w:t xml:space="preserve">            </w:t>
      </w:r>
      <w:r w:rsidRPr="00283D7F">
        <w:rPr>
          <w:b/>
          <w:sz w:val="24"/>
          <w:szCs w:val="24"/>
        </w:rPr>
        <w:t xml:space="preserve">                       </w:t>
      </w:r>
    </w:p>
    <w:p w:rsidR="00283D7F" w:rsidRPr="00283D7F" w:rsidRDefault="00283D7F" w:rsidP="00283D7F">
      <w:pPr>
        <w:pStyle w:val="a5"/>
        <w:rPr>
          <w:sz w:val="24"/>
          <w:szCs w:val="24"/>
        </w:rPr>
      </w:pPr>
      <w:r w:rsidRPr="00283D7F">
        <w:rPr>
          <w:sz w:val="24"/>
          <w:szCs w:val="24"/>
        </w:rPr>
        <w:t xml:space="preserve">Внести следующие изменения и дополнения в бюджет Медяковского сельсовета Купинского района Новосибирской области на 2020 год. </w:t>
      </w:r>
    </w:p>
    <w:p w:rsidR="00283D7F" w:rsidRPr="00283D7F" w:rsidRDefault="00283D7F" w:rsidP="00283D7F">
      <w:pPr>
        <w:pStyle w:val="a5"/>
        <w:rPr>
          <w:sz w:val="24"/>
          <w:szCs w:val="24"/>
        </w:rPr>
      </w:pPr>
      <w:r w:rsidRPr="00283D7F">
        <w:rPr>
          <w:rFonts w:eastAsia="Times New Roman"/>
          <w:sz w:val="24"/>
          <w:szCs w:val="24"/>
        </w:rPr>
        <w:t>Пункт 1и 2 изложить в следующей редакции</w:t>
      </w:r>
      <w:r w:rsidRPr="00283D7F">
        <w:rPr>
          <w:sz w:val="24"/>
          <w:szCs w:val="24"/>
        </w:rPr>
        <w:t>:</w:t>
      </w:r>
    </w:p>
    <w:p w:rsidR="00283D7F" w:rsidRPr="00283D7F" w:rsidRDefault="00283D7F" w:rsidP="00283D7F">
      <w:pPr>
        <w:pStyle w:val="a5"/>
        <w:rPr>
          <w:sz w:val="24"/>
          <w:szCs w:val="24"/>
        </w:rPr>
      </w:pPr>
    </w:p>
    <w:p w:rsidR="00283D7F" w:rsidRPr="00283D7F" w:rsidRDefault="00283D7F" w:rsidP="00283D7F">
      <w:pPr>
        <w:pStyle w:val="a5"/>
        <w:rPr>
          <w:b/>
          <w:sz w:val="24"/>
          <w:szCs w:val="24"/>
        </w:rPr>
      </w:pPr>
      <w:r w:rsidRPr="00283D7F">
        <w:rPr>
          <w:b/>
          <w:sz w:val="24"/>
          <w:szCs w:val="24"/>
        </w:rPr>
        <w:t>1. Утвердить основные характеристики бюджета  Медяковского  сельсовета Купинского района Новосибирской области (далее - местный бюджет) на 2020 год.</w:t>
      </w:r>
    </w:p>
    <w:p w:rsidR="00283D7F" w:rsidRPr="00283D7F" w:rsidRDefault="00283D7F" w:rsidP="00283D7F">
      <w:pPr>
        <w:pStyle w:val="a5"/>
        <w:rPr>
          <w:b/>
          <w:sz w:val="24"/>
          <w:szCs w:val="24"/>
        </w:rPr>
      </w:pPr>
      <w:r w:rsidRPr="00283D7F">
        <w:rPr>
          <w:sz w:val="24"/>
          <w:szCs w:val="24"/>
        </w:rPr>
        <w:t xml:space="preserve">1.1. </w:t>
      </w:r>
      <w:proofErr w:type="gramStart"/>
      <w:r w:rsidRPr="00283D7F">
        <w:rPr>
          <w:sz w:val="24"/>
          <w:szCs w:val="24"/>
        </w:rPr>
        <w:t>Объем  доходов  местного бюджета  в сумме  - 7462352,0 руб. в том числе безвозмездные поступления в сумме 5631702,0 руб., из них объем межбюджетных трансфертов, получаемых из других бюджетов бюджетной системы Российской Федерации в сумме 5631702,0 руб. в том числе объем субсидий, субвенций и иных межбюджетных трансфертов, имеющих целевое назначение в сумме 1712875,0 руб.</w:t>
      </w:r>
      <w:proofErr w:type="gramEnd"/>
    </w:p>
    <w:p w:rsidR="00283D7F" w:rsidRPr="00283D7F" w:rsidRDefault="00283D7F" w:rsidP="00283D7F">
      <w:pPr>
        <w:rPr>
          <w:rFonts w:eastAsia="Verdana"/>
        </w:rPr>
      </w:pPr>
      <w:r w:rsidRPr="00283D7F">
        <w:rPr>
          <w:rFonts w:eastAsia="Verdana"/>
        </w:rPr>
        <w:t xml:space="preserve">1.2. </w:t>
      </w:r>
      <w:r w:rsidRPr="00283D7F">
        <w:t>Общий  объем расходов местного бюджета на 2020 год – 9107263,0 руб.</w:t>
      </w:r>
      <w:r w:rsidRPr="00283D7F">
        <w:rPr>
          <w:rFonts w:eastAsia="Verdana"/>
        </w:rPr>
        <w:t>;</w:t>
      </w:r>
    </w:p>
    <w:p w:rsidR="00283D7F" w:rsidRPr="00283D7F" w:rsidRDefault="00283D7F" w:rsidP="00283D7F">
      <w:r w:rsidRPr="00283D7F">
        <w:rPr>
          <w:b/>
        </w:rPr>
        <w:t xml:space="preserve">2.  </w:t>
      </w:r>
      <w:r w:rsidRPr="00283D7F">
        <w:t>Приложение № 1 к решению совета депутатов Медяковского сельсовета №149  48-й сессии 5 -го созыва от 11.12.2019 «Доходы бюджета Медяковского сельсовета на 2020 год  и на плановый период 2021-2022 годы (в руб.)» изложить в следующей редакции, приложение №1.</w:t>
      </w:r>
    </w:p>
    <w:p w:rsidR="00283D7F" w:rsidRPr="00283D7F" w:rsidRDefault="00283D7F" w:rsidP="00283D7F">
      <w:pPr>
        <w:pStyle w:val="a5"/>
        <w:rPr>
          <w:sz w:val="24"/>
          <w:szCs w:val="24"/>
        </w:rPr>
      </w:pPr>
      <w:r w:rsidRPr="00283D7F">
        <w:rPr>
          <w:sz w:val="24"/>
          <w:szCs w:val="24"/>
        </w:rPr>
        <w:t xml:space="preserve">3. </w:t>
      </w:r>
      <w:proofErr w:type="gramStart"/>
      <w:r w:rsidRPr="00283D7F">
        <w:rPr>
          <w:sz w:val="24"/>
          <w:szCs w:val="24"/>
        </w:rPr>
        <w:t>Приложение № 4 к решению совета депутатов Медяковского сельсовета №149  48-й сессии 5 -го созыва от 11.12.2019 «</w:t>
      </w:r>
      <w:r w:rsidRPr="00283D7F">
        <w:rPr>
          <w:rFonts w:eastAsia="Times New Roman"/>
          <w:bCs/>
          <w:color w:val="000000"/>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283D7F">
        <w:rPr>
          <w:rFonts w:eastAsia="Times New Roman"/>
          <w:bCs/>
          <w:color w:val="000000"/>
          <w:sz w:val="24"/>
          <w:szCs w:val="24"/>
        </w:rPr>
        <w:t>непрограммным</w:t>
      </w:r>
      <w:proofErr w:type="spellEnd"/>
      <w:r w:rsidRPr="00283D7F">
        <w:rPr>
          <w:rFonts w:eastAsia="Times New Roman"/>
          <w:bCs/>
          <w:color w:val="000000"/>
          <w:sz w:val="24"/>
          <w:szCs w:val="24"/>
        </w:rPr>
        <w:t xml:space="preserve"> направлениям деятельности), группам и подгруппам видов расходов классификации расходов бюджетов на 2020 год и плановый период 2021 и 2022 годов</w:t>
      </w:r>
      <w:r w:rsidRPr="00283D7F">
        <w:rPr>
          <w:sz w:val="24"/>
          <w:szCs w:val="24"/>
        </w:rPr>
        <w:t>» изложить в следующей редакции, приложение № 2.</w:t>
      </w:r>
      <w:proofErr w:type="gramEnd"/>
    </w:p>
    <w:p w:rsidR="00283D7F" w:rsidRPr="00283D7F" w:rsidRDefault="00283D7F" w:rsidP="00283D7F">
      <w:r w:rsidRPr="00283D7F">
        <w:t>4. Внести изменения и дополнения в приложение № 5 к решению совета депутатов Медяковского сельсовета №149  48-й сессии 5 -го созыва от 11.12.2019 «Ведомственная  структура расходов бюджета Медяковского сельсовета Купинского района Новосибирской области» изложить в следующей редакции, приложение № 3.</w:t>
      </w:r>
    </w:p>
    <w:p w:rsidR="00283D7F" w:rsidRPr="00283D7F" w:rsidRDefault="00283D7F" w:rsidP="00283D7F">
      <w:pPr>
        <w:pStyle w:val="a5"/>
        <w:rPr>
          <w:sz w:val="24"/>
          <w:szCs w:val="24"/>
        </w:rPr>
      </w:pPr>
      <w:r w:rsidRPr="00283D7F">
        <w:rPr>
          <w:sz w:val="24"/>
          <w:szCs w:val="24"/>
        </w:rPr>
        <w:t>5. Внести изменения и дополнения в приложение № 6 к решению совета депутатов Медяковского сельсовета №149  48-й сессии 5 -го созыва от 11.12.2019 «Объем межбюджетных трансфертов передаваемых из районного бюджета на 2020 год и Объем межбюджетных трансфертов передаваемых из районного бюджет на 2021-2022 года» изложить в следующей редакции, приложение № 4.</w:t>
      </w:r>
    </w:p>
    <w:p w:rsidR="00283D7F" w:rsidRPr="00283D7F" w:rsidRDefault="00283D7F" w:rsidP="00283D7F">
      <w:pPr>
        <w:pStyle w:val="a5"/>
        <w:rPr>
          <w:b/>
          <w:sz w:val="24"/>
          <w:szCs w:val="24"/>
        </w:rPr>
      </w:pPr>
      <w:r w:rsidRPr="00283D7F">
        <w:rPr>
          <w:sz w:val="24"/>
          <w:szCs w:val="24"/>
        </w:rPr>
        <w:t>6. Внести изменения и дополнения в приложение № 7 к решению совета депутатов Медяковского сельсовета №149  48-й сессии 5 -го созыва от 11.12.2019 «Источники финансирования дефицита бюджета на 2020 год» изложить в следующей редакции, приложение № 5.</w:t>
      </w:r>
    </w:p>
    <w:p w:rsidR="00283D7F" w:rsidRPr="00283D7F" w:rsidRDefault="00283D7F" w:rsidP="00283D7F">
      <w:pPr>
        <w:pStyle w:val="a5"/>
        <w:rPr>
          <w:b/>
          <w:sz w:val="24"/>
          <w:szCs w:val="24"/>
        </w:rPr>
      </w:pPr>
      <w:r w:rsidRPr="00283D7F">
        <w:rPr>
          <w:sz w:val="24"/>
          <w:szCs w:val="24"/>
        </w:rPr>
        <w:t>7. Опубликовать данное решение в информационном бюллетене «Муниципальные ведомости» и разместить на официальном сайте администрации Медяковского сельсовета.</w:t>
      </w:r>
    </w:p>
    <w:p w:rsidR="00283D7F" w:rsidRPr="00283D7F" w:rsidRDefault="00283D7F" w:rsidP="00283D7F">
      <w:pPr>
        <w:pStyle w:val="a5"/>
        <w:rPr>
          <w:sz w:val="24"/>
          <w:szCs w:val="24"/>
        </w:rPr>
      </w:pPr>
      <w:r w:rsidRPr="00283D7F">
        <w:rPr>
          <w:sz w:val="24"/>
          <w:szCs w:val="24"/>
        </w:rPr>
        <w:t>8. Настоящее решение вступает в силу со дня его официального опубликования</w:t>
      </w:r>
    </w:p>
    <w:p w:rsidR="00283D7F" w:rsidRPr="00283D7F" w:rsidRDefault="00283D7F" w:rsidP="00283D7F">
      <w:pPr>
        <w:pStyle w:val="a5"/>
        <w:rPr>
          <w:sz w:val="24"/>
          <w:szCs w:val="24"/>
        </w:rPr>
      </w:pPr>
    </w:p>
    <w:p w:rsidR="00283D7F" w:rsidRPr="00283D7F" w:rsidRDefault="00283D7F" w:rsidP="00283D7F">
      <w:pPr>
        <w:pStyle w:val="a5"/>
        <w:rPr>
          <w:sz w:val="24"/>
          <w:szCs w:val="24"/>
        </w:rPr>
      </w:pPr>
      <w:r w:rsidRPr="00283D7F">
        <w:rPr>
          <w:sz w:val="24"/>
          <w:szCs w:val="24"/>
        </w:rPr>
        <w:t>Глава Медяковского сельсовета</w:t>
      </w:r>
    </w:p>
    <w:p w:rsidR="00283D7F" w:rsidRPr="00283D7F" w:rsidRDefault="00283D7F" w:rsidP="00283D7F">
      <w:pPr>
        <w:pStyle w:val="a5"/>
        <w:rPr>
          <w:sz w:val="24"/>
          <w:szCs w:val="24"/>
        </w:rPr>
      </w:pPr>
      <w:r w:rsidRPr="00283D7F">
        <w:rPr>
          <w:sz w:val="24"/>
          <w:szCs w:val="24"/>
        </w:rPr>
        <w:t>Купинского района Новосибирской области</w:t>
      </w:r>
      <w:r w:rsidRPr="00283D7F">
        <w:rPr>
          <w:sz w:val="24"/>
          <w:szCs w:val="24"/>
        </w:rPr>
        <w:tab/>
      </w:r>
      <w:r w:rsidRPr="00283D7F">
        <w:rPr>
          <w:sz w:val="24"/>
          <w:szCs w:val="24"/>
        </w:rPr>
        <w:tab/>
        <w:t xml:space="preserve">                 </w:t>
      </w:r>
      <w:proofErr w:type="spellStart"/>
      <w:r w:rsidRPr="00283D7F">
        <w:rPr>
          <w:sz w:val="24"/>
          <w:szCs w:val="24"/>
        </w:rPr>
        <w:t>С.Н.Тараник</w:t>
      </w:r>
      <w:proofErr w:type="spellEnd"/>
    </w:p>
    <w:p w:rsidR="00283D7F" w:rsidRPr="00283D7F" w:rsidRDefault="00283D7F" w:rsidP="00283D7F">
      <w:pPr>
        <w:pStyle w:val="a5"/>
        <w:rPr>
          <w:sz w:val="24"/>
          <w:szCs w:val="24"/>
        </w:rPr>
      </w:pPr>
    </w:p>
    <w:p w:rsidR="00283D7F" w:rsidRPr="00283D7F" w:rsidRDefault="00283D7F" w:rsidP="00283D7F">
      <w:pPr>
        <w:pStyle w:val="a5"/>
        <w:rPr>
          <w:sz w:val="24"/>
          <w:szCs w:val="24"/>
        </w:rPr>
      </w:pPr>
      <w:r w:rsidRPr="00283D7F">
        <w:rPr>
          <w:sz w:val="24"/>
          <w:szCs w:val="24"/>
        </w:rPr>
        <w:t xml:space="preserve">Председатель Совета депутатов Медяковского </w:t>
      </w:r>
    </w:p>
    <w:p w:rsidR="00283D7F" w:rsidRPr="00283D7F" w:rsidRDefault="00283D7F" w:rsidP="00283D7F">
      <w:pPr>
        <w:pStyle w:val="a5"/>
        <w:rPr>
          <w:sz w:val="24"/>
          <w:szCs w:val="24"/>
        </w:rPr>
      </w:pPr>
      <w:r w:rsidRPr="00283D7F">
        <w:rPr>
          <w:sz w:val="24"/>
          <w:szCs w:val="24"/>
        </w:rPr>
        <w:t xml:space="preserve">Сельсовета Купинского района </w:t>
      </w:r>
    </w:p>
    <w:p w:rsidR="00283D7F" w:rsidRPr="00283D7F" w:rsidRDefault="00283D7F" w:rsidP="00283D7F">
      <w:pPr>
        <w:pStyle w:val="a5"/>
        <w:rPr>
          <w:sz w:val="24"/>
          <w:szCs w:val="24"/>
        </w:rPr>
      </w:pPr>
      <w:r w:rsidRPr="00283D7F">
        <w:rPr>
          <w:sz w:val="24"/>
          <w:szCs w:val="24"/>
        </w:rPr>
        <w:t>Новосибирской области</w:t>
      </w:r>
      <w:r w:rsidRPr="00283D7F">
        <w:rPr>
          <w:sz w:val="24"/>
          <w:szCs w:val="24"/>
        </w:rPr>
        <w:tab/>
      </w:r>
      <w:r w:rsidRPr="00283D7F">
        <w:rPr>
          <w:sz w:val="24"/>
          <w:szCs w:val="24"/>
        </w:rPr>
        <w:tab/>
      </w:r>
      <w:r w:rsidRPr="00283D7F">
        <w:rPr>
          <w:sz w:val="24"/>
          <w:szCs w:val="24"/>
        </w:rPr>
        <w:tab/>
        <w:t xml:space="preserve">                                  Г.Н.Анистратов</w:t>
      </w: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p>
    <w:p w:rsidR="00283D7F" w:rsidRPr="00283D7F" w:rsidRDefault="00283D7F" w:rsidP="00283D7F">
      <w:pPr>
        <w:pStyle w:val="a5"/>
        <w:jc w:val="right"/>
        <w:rPr>
          <w:sz w:val="24"/>
          <w:szCs w:val="24"/>
        </w:rPr>
      </w:pPr>
      <w:r w:rsidRPr="00283D7F">
        <w:rPr>
          <w:sz w:val="24"/>
          <w:szCs w:val="24"/>
        </w:rPr>
        <w:lastRenderedPageBreak/>
        <w:t xml:space="preserve">Приложение № 1 </w:t>
      </w:r>
    </w:p>
    <w:p w:rsidR="00283D7F" w:rsidRPr="00283D7F" w:rsidRDefault="00283D7F" w:rsidP="00283D7F">
      <w:pPr>
        <w:pStyle w:val="a5"/>
        <w:jc w:val="right"/>
        <w:rPr>
          <w:sz w:val="24"/>
          <w:szCs w:val="24"/>
        </w:rPr>
      </w:pPr>
      <w:r w:rsidRPr="00283D7F">
        <w:rPr>
          <w:sz w:val="24"/>
          <w:szCs w:val="24"/>
        </w:rPr>
        <w:t xml:space="preserve">                                                                                                        к решению совета депутатов</w:t>
      </w:r>
    </w:p>
    <w:p w:rsidR="00283D7F" w:rsidRPr="00283D7F" w:rsidRDefault="00283D7F" w:rsidP="00283D7F">
      <w:pPr>
        <w:pStyle w:val="a5"/>
        <w:jc w:val="right"/>
        <w:rPr>
          <w:sz w:val="24"/>
          <w:szCs w:val="24"/>
        </w:rPr>
      </w:pPr>
      <w:r w:rsidRPr="00283D7F">
        <w:rPr>
          <w:sz w:val="24"/>
          <w:szCs w:val="24"/>
        </w:rPr>
        <w:t xml:space="preserve">                                                                                                 Медяковского сельсовета</w:t>
      </w:r>
    </w:p>
    <w:p w:rsidR="00283D7F" w:rsidRPr="00283D7F" w:rsidRDefault="00283D7F" w:rsidP="00283D7F">
      <w:pPr>
        <w:pStyle w:val="a5"/>
        <w:jc w:val="right"/>
        <w:rPr>
          <w:sz w:val="24"/>
          <w:szCs w:val="24"/>
        </w:rPr>
      </w:pPr>
      <w:r w:rsidRPr="00283D7F">
        <w:rPr>
          <w:sz w:val="24"/>
          <w:szCs w:val="24"/>
        </w:rPr>
        <w:t xml:space="preserve">                                                                                                      №154  51-й сессии 5 -го созыва </w:t>
      </w:r>
    </w:p>
    <w:p w:rsidR="00283D7F" w:rsidRPr="00283D7F" w:rsidRDefault="00283D7F" w:rsidP="00283D7F">
      <w:pPr>
        <w:pStyle w:val="a5"/>
        <w:jc w:val="right"/>
        <w:rPr>
          <w:sz w:val="24"/>
          <w:szCs w:val="24"/>
        </w:rPr>
      </w:pPr>
      <w:r w:rsidRPr="00283D7F">
        <w:rPr>
          <w:sz w:val="24"/>
          <w:szCs w:val="24"/>
        </w:rPr>
        <w:t xml:space="preserve">                                                                               от 26.02.2020</w:t>
      </w:r>
    </w:p>
    <w:p w:rsidR="00283D7F" w:rsidRPr="00283D7F" w:rsidRDefault="00283D7F" w:rsidP="00283D7F">
      <w:pPr>
        <w:pStyle w:val="a5"/>
        <w:jc w:val="center"/>
        <w:rPr>
          <w:sz w:val="24"/>
          <w:szCs w:val="24"/>
        </w:rPr>
      </w:pPr>
      <w:r w:rsidRPr="00283D7F">
        <w:rPr>
          <w:sz w:val="24"/>
          <w:szCs w:val="24"/>
        </w:rPr>
        <w:t>ДОХОДЫ</w:t>
      </w:r>
    </w:p>
    <w:p w:rsidR="00283D7F" w:rsidRPr="00283D7F" w:rsidRDefault="00283D7F" w:rsidP="00283D7F">
      <w:pPr>
        <w:pStyle w:val="a5"/>
        <w:jc w:val="center"/>
        <w:rPr>
          <w:sz w:val="24"/>
          <w:szCs w:val="24"/>
        </w:rPr>
      </w:pPr>
      <w:r w:rsidRPr="00283D7F">
        <w:rPr>
          <w:sz w:val="24"/>
          <w:szCs w:val="24"/>
        </w:rPr>
        <w:t>бюджета Медяковского сельсовета на 2020 год.</w:t>
      </w:r>
    </w:p>
    <w:p w:rsidR="00283D7F" w:rsidRPr="00283D7F" w:rsidRDefault="00283D7F" w:rsidP="00283D7F">
      <w:pPr>
        <w:pStyle w:val="a5"/>
        <w:jc w:val="center"/>
        <w:rPr>
          <w:sz w:val="24"/>
          <w:szCs w:val="24"/>
        </w:rPr>
      </w:pPr>
      <w:r w:rsidRPr="00283D7F">
        <w:rPr>
          <w:sz w:val="24"/>
          <w:szCs w:val="24"/>
        </w:rPr>
        <w:t xml:space="preserve">и на плановый период 2021-2022 годы </w:t>
      </w:r>
      <w:proofErr w:type="gramStart"/>
      <w:r w:rsidRPr="00283D7F">
        <w:rPr>
          <w:sz w:val="24"/>
          <w:szCs w:val="24"/>
        </w:rPr>
        <w:t xml:space="preserve">( </w:t>
      </w:r>
      <w:proofErr w:type="gramEnd"/>
      <w:r w:rsidRPr="00283D7F">
        <w:rPr>
          <w:sz w:val="24"/>
          <w:szCs w:val="24"/>
        </w:rPr>
        <w:t>в руб.)</w:t>
      </w:r>
    </w:p>
    <w:p w:rsidR="00283D7F" w:rsidRPr="00283D7F" w:rsidRDefault="00283D7F" w:rsidP="00283D7F">
      <w:pPr>
        <w:jc w:val="center"/>
      </w:pPr>
    </w:p>
    <w:tbl>
      <w:tblPr>
        <w:tblW w:w="100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3198"/>
        <w:gridCol w:w="1134"/>
        <w:gridCol w:w="1156"/>
        <w:gridCol w:w="1440"/>
      </w:tblGrid>
      <w:tr w:rsidR="00283D7F" w:rsidRPr="00283D7F" w:rsidTr="00283D7F">
        <w:trPr>
          <w:trHeight w:val="650"/>
        </w:trPr>
        <w:tc>
          <w:tcPr>
            <w:tcW w:w="3078" w:type="dxa"/>
          </w:tcPr>
          <w:p w:rsidR="00283D7F" w:rsidRPr="00283D7F" w:rsidRDefault="00283D7F" w:rsidP="00283D7F">
            <w:pPr>
              <w:jc w:val="center"/>
            </w:pPr>
          </w:p>
        </w:tc>
        <w:tc>
          <w:tcPr>
            <w:tcW w:w="3198" w:type="dxa"/>
          </w:tcPr>
          <w:p w:rsidR="00283D7F" w:rsidRPr="00283D7F" w:rsidRDefault="00283D7F" w:rsidP="00283D7F">
            <w:pPr>
              <w:jc w:val="center"/>
            </w:pPr>
          </w:p>
          <w:p w:rsidR="00283D7F" w:rsidRPr="00283D7F" w:rsidRDefault="00283D7F" w:rsidP="00283D7F">
            <w:pPr>
              <w:jc w:val="center"/>
            </w:pPr>
            <w:r w:rsidRPr="00283D7F">
              <w:t xml:space="preserve">Наименование </w:t>
            </w:r>
          </w:p>
          <w:p w:rsidR="00283D7F" w:rsidRPr="00283D7F" w:rsidRDefault="00283D7F" w:rsidP="00283D7F">
            <w:pPr>
              <w:jc w:val="center"/>
            </w:pPr>
          </w:p>
        </w:tc>
        <w:tc>
          <w:tcPr>
            <w:tcW w:w="1134" w:type="dxa"/>
          </w:tcPr>
          <w:p w:rsidR="00283D7F" w:rsidRPr="00283D7F" w:rsidRDefault="00283D7F" w:rsidP="00283D7F"/>
          <w:p w:rsidR="00283D7F" w:rsidRPr="00283D7F" w:rsidRDefault="00283D7F" w:rsidP="00283D7F">
            <w:r w:rsidRPr="00283D7F">
              <w:t>2020г.</w:t>
            </w:r>
          </w:p>
        </w:tc>
        <w:tc>
          <w:tcPr>
            <w:tcW w:w="1156" w:type="dxa"/>
          </w:tcPr>
          <w:p w:rsidR="00283D7F" w:rsidRPr="00283D7F" w:rsidRDefault="00283D7F" w:rsidP="00283D7F"/>
          <w:p w:rsidR="00283D7F" w:rsidRPr="00283D7F" w:rsidRDefault="00283D7F" w:rsidP="00283D7F">
            <w:r w:rsidRPr="00283D7F">
              <w:t>2021г</w:t>
            </w:r>
          </w:p>
        </w:tc>
        <w:tc>
          <w:tcPr>
            <w:tcW w:w="1440" w:type="dxa"/>
          </w:tcPr>
          <w:p w:rsidR="00283D7F" w:rsidRPr="00283D7F" w:rsidRDefault="00283D7F" w:rsidP="00283D7F"/>
          <w:p w:rsidR="00283D7F" w:rsidRPr="00283D7F" w:rsidRDefault="00283D7F" w:rsidP="00283D7F">
            <w:r w:rsidRPr="00283D7F">
              <w:t>2022г</w:t>
            </w:r>
          </w:p>
        </w:tc>
      </w:tr>
      <w:tr w:rsidR="00283D7F" w:rsidRPr="00283D7F" w:rsidTr="00283D7F">
        <w:trPr>
          <w:trHeight w:val="353"/>
        </w:trPr>
        <w:tc>
          <w:tcPr>
            <w:tcW w:w="3078" w:type="dxa"/>
          </w:tcPr>
          <w:p w:rsidR="00283D7F" w:rsidRPr="00283D7F" w:rsidRDefault="00283D7F" w:rsidP="00283D7F">
            <w:pPr>
              <w:jc w:val="both"/>
              <w:rPr>
                <w:color w:val="000000"/>
              </w:rPr>
            </w:pPr>
            <w:r w:rsidRPr="00283D7F">
              <w:rPr>
                <w:color w:val="000000"/>
              </w:rPr>
              <w:t>18210102010010000110</w:t>
            </w:r>
          </w:p>
        </w:tc>
        <w:tc>
          <w:tcPr>
            <w:tcW w:w="3198" w:type="dxa"/>
          </w:tcPr>
          <w:p w:rsidR="00283D7F" w:rsidRPr="00283D7F" w:rsidRDefault="00283D7F" w:rsidP="00283D7F">
            <w:pPr>
              <w:jc w:val="both"/>
            </w:pPr>
            <w:r w:rsidRPr="00283D7F">
              <w:rPr>
                <w:color w:val="000000"/>
              </w:rPr>
              <w:t>Налог на доходы физических лиц</w:t>
            </w:r>
          </w:p>
        </w:tc>
        <w:tc>
          <w:tcPr>
            <w:tcW w:w="1134" w:type="dxa"/>
          </w:tcPr>
          <w:p w:rsidR="00283D7F" w:rsidRPr="00283D7F" w:rsidRDefault="00283D7F" w:rsidP="00283D7F">
            <w:r w:rsidRPr="00283D7F">
              <w:t>360000,0</w:t>
            </w:r>
          </w:p>
        </w:tc>
        <w:tc>
          <w:tcPr>
            <w:tcW w:w="1156" w:type="dxa"/>
          </w:tcPr>
          <w:p w:rsidR="00283D7F" w:rsidRPr="00283D7F" w:rsidRDefault="00283D7F" w:rsidP="00283D7F">
            <w:pPr>
              <w:rPr>
                <w:highlight w:val="yellow"/>
              </w:rPr>
            </w:pPr>
            <w:r w:rsidRPr="00283D7F">
              <w:t>380900,0</w:t>
            </w:r>
          </w:p>
        </w:tc>
        <w:tc>
          <w:tcPr>
            <w:tcW w:w="1440" w:type="dxa"/>
          </w:tcPr>
          <w:p w:rsidR="00283D7F" w:rsidRPr="00283D7F" w:rsidRDefault="00283D7F" w:rsidP="00283D7F">
            <w:pPr>
              <w:rPr>
                <w:highlight w:val="yellow"/>
              </w:rPr>
            </w:pPr>
            <w:r w:rsidRPr="00283D7F">
              <w:t>380900,0</w:t>
            </w:r>
          </w:p>
        </w:tc>
      </w:tr>
      <w:tr w:rsidR="00283D7F" w:rsidRPr="00283D7F" w:rsidTr="00283D7F">
        <w:trPr>
          <w:trHeight w:val="1012"/>
        </w:trPr>
        <w:tc>
          <w:tcPr>
            <w:tcW w:w="3078" w:type="dxa"/>
          </w:tcPr>
          <w:p w:rsidR="00283D7F" w:rsidRPr="00283D7F" w:rsidRDefault="00283D7F" w:rsidP="00283D7F">
            <w:pPr>
              <w:jc w:val="both"/>
              <w:rPr>
                <w:color w:val="000000"/>
              </w:rPr>
            </w:pPr>
            <w:r w:rsidRPr="00283D7F">
              <w:rPr>
                <w:color w:val="000000"/>
              </w:rPr>
              <w:t>10010302000010000110</w:t>
            </w:r>
          </w:p>
        </w:tc>
        <w:tc>
          <w:tcPr>
            <w:tcW w:w="3198" w:type="dxa"/>
          </w:tcPr>
          <w:p w:rsidR="00283D7F" w:rsidRPr="00283D7F" w:rsidRDefault="00283D7F" w:rsidP="00283D7F">
            <w:pPr>
              <w:jc w:val="both"/>
            </w:pPr>
            <w:r w:rsidRPr="00283D7F">
              <w:t>Акцизы по подакцизным товарам (продукции), производимым на территории Российской Федерации</w:t>
            </w:r>
            <w:r w:rsidRPr="00283D7F">
              <w:tab/>
            </w:r>
          </w:p>
        </w:tc>
        <w:tc>
          <w:tcPr>
            <w:tcW w:w="1134" w:type="dxa"/>
          </w:tcPr>
          <w:p w:rsidR="00283D7F" w:rsidRPr="00283D7F" w:rsidRDefault="00283D7F" w:rsidP="00283D7F">
            <w:r w:rsidRPr="00283D7F">
              <w:t>937250,0</w:t>
            </w:r>
          </w:p>
        </w:tc>
        <w:tc>
          <w:tcPr>
            <w:tcW w:w="1156" w:type="dxa"/>
          </w:tcPr>
          <w:p w:rsidR="00283D7F" w:rsidRPr="00283D7F" w:rsidRDefault="00283D7F" w:rsidP="00283D7F">
            <w:r w:rsidRPr="00283D7F">
              <w:t>1010470,0</w:t>
            </w:r>
          </w:p>
        </w:tc>
        <w:tc>
          <w:tcPr>
            <w:tcW w:w="1440" w:type="dxa"/>
          </w:tcPr>
          <w:p w:rsidR="00283D7F" w:rsidRPr="00283D7F" w:rsidRDefault="00283D7F" w:rsidP="00283D7F">
            <w:r w:rsidRPr="00283D7F">
              <w:t>1081530,0</w:t>
            </w:r>
          </w:p>
        </w:tc>
      </w:tr>
      <w:tr w:rsidR="00283D7F" w:rsidRPr="00283D7F" w:rsidTr="00283D7F">
        <w:trPr>
          <w:trHeight w:val="605"/>
        </w:trPr>
        <w:tc>
          <w:tcPr>
            <w:tcW w:w="3078" w:type="dxa"/>
          </w:tcPr>
          <w:p w:rsidR="00283D7F" w:rsidRPr="00283D7F" w:rsidRDefault="00283D7F" w:rsidP="00283D7F">
            <w:pPr>
              <w:jc w:val="both"/>
              <w:rPr>
                <w:color w:val="000000"/>
              </w:rPr>
            </w:pPr>
            <w:r w:rsidRPr="00283D7F">
              <w:rPr>
                <w:color w:val="000000"/>
              </w:rPr>
              <w:t>18210503010010000110</w:t>
            </w:r>
          </w:p>
        </w:tc>
        <w:tc>
          <w:tcPr>
            <w:tcW w:w="3198" w:type="dxa"/>
          </w:tcPr>
          <w:p w:rsidR="00283D7F" w:rsidRPr="00283D7F" w:rsidRDefault="00283D7F" w:rsidP="00283D7F">
            <w:pPr>
              <w:jc w:val="both"/>
            </w:pPr>
            <w:r w:rsidRPr="00283D7F">
              <w:rPr>
                <w:color w:val="000000"/>
              </w:rPr>
              <w:t>Единый сельскохозяйственный налог</w:t>
            </w:r>
          </w:p>
        </w:tc>
        <w:tc>
          <w:tcPr>
            <w:tcW w:w="1134" w:type="dxa"/>
          </w:tcPr>
          <w:p w:rsidR="00283D7F" w:rsidRPr="00283D7F" w:rsidRDefault="00283D7F" w:rsidP="00283D7F">
            <w:r w:rsidRPr="00283D7F">
              <w:t>8000,0</w:t>
            </w:r>
          </w:p>
        </w:tc>
        <w:tc>
          <w:tcPr>
            <w:tcW w:w="1156" w:type="dxa"/>
          </w:tcPr>
          <w:p w:rsidR="00283D7F" w:rsidRPr="00283D7F" w:rsidRDefault="00283D7F" w:rsidP="00283D7F">
            <w:r w:rsidRPr="00283D7F">
              <w:t>8300,0</w:t>
            </w:r>
          </w:p>
        </w:tc>
        <w:tc>
          <w:tcPr>
            <w:tcW w:w="1440" w:type="dxa"/>
          </w:tcPr>
          <w:p w:rsidR="00283D7F" w:rsidRPr="00283D7F" w:rsidRDefault="00283D7F" w:rsidP="00283D7F">
            <w:r w:rsidRPr="00283D7F">
              <w:t>8600,0</w:t>
            </w:r>
          </w:p>
        </w:tc>
      </w:tr>
      <w:tr w:rsidR="00283D7F" w:rsidRPr="00283D7F" w:rsidTr="00283D7F">
        <w:trPr>
          <w:trHeight w:val="570"/>
        </w:trPr>
        <w:tc>
          <w:tcPr>
            <w:tcW w:w="3078" w:type="dxa"/>
          </w:tcPr>
          <w:p w:rsidR="00283D7F" w:rsidRPr="00283D7F" w:rsidRDefault="00283D7F" w:rsidP="00283D7F">
            <w:pPr>
              <w:jc w:val="both"/>
              <w:rPr>
                <w:color w:val="000000"/>
              </w:rPr>
            </w:pPr>
            <w:r w:rsidRPr="00283D7F">
              <w:rPr>
                <w:color w:val="000000"/>
              </w:rPr>
              <w:t>18210601030100000110</w:t>
            </w:r>
          </w:p>
        </w:tc>
        <w:tc>
          <w:tcPr>
            <w:tcW w:w="3198" w:type="dxa"/>
          </w:tcPr>
          <w:p w:rsidR="00283D7F" w:rsidRPr="00283D7F" w:rsidRDefault="00283D7F" w:rsidP="00283D7F">
            <w:pPr>
              <w:jc w:val="both"/>
            </w:pPr>
            <w:r w:rsidRPr="00283D7F">
              <w:rPr>
                <w:color w:val="000000"/>
              </w:rPr>
              <w:t>Налог на имущество физических лиц</w:t>
            </w:r>
          </w:p>
        </w:tc>
        <w:tc>
          <w:tcPr>
            <w:tcW w:w="1134" w:type="dxa"/>
          </w:tcPr>
          <w:p w:rsidR="00283D7F" w:rsidRPr="00283D7F" w:rsidRDefault="00283D7F" w:rsidP="00283D7F">
            <w:r w:rsidRPr="00283D7F">
              <w:t>19000,0</w:t>
            </w:r>
          </w:p>
        </w:tc>
        <w:tc>
          <w:tcPr>
            <w:tcW w:w="1156" w:type="dxa"/>
          </w:tcPr>
          <w:p w:rsidR="00283D7F" w:rsidRPr="00283D7F" w:rsidRDefault="00283D7F" w:rsidP="00283D7F">
            <w:r w:rsidRPr="00283D7F">
              <w:t xml:space="preserve">  20900,0</w:t>
            </w:r>
          </w:p>
        </w:tc>
        <w:tc>
          <w:tcPr>
            <w:tcW w:w="1440" w:type="dxa"/>
          </w:tcPr>
          <w:p w:rsidR="00283D7F" w:rsidRPr="00283D7F" w:rsidRDefault="00283D7F" w:rsidP="00283D7F">
            <w:r w:rsidRPr="00283D7F">
              <w:t>23000,0</w:t>
            </w:r>
          </w:p>
        </w:tc>
      </w:tr>
      <w:tr w:rsidR="00283D7F" w:rsidRPr="00283D7F" w:rsidTr="00283D7F">
        <w:trPr>
          <w:trHeight w:val="90"/>
        </w:trPr>
        <w:tc>
          <w:tcPr>
            <w:tcW w:w="3078" w:type="dxa"/>
          </w:tcPr>
          <w:p w:rsidR="00283D7F" w:rsidRPr="00283D7F" w:rsidRDefault="00283D7F" w:rsidP="00283D7F">
            <w:pPr>
              <w:jc w:val="both"/>
              <w:rPr>
                <w:color w:val="000000"/>
              </w:rPr>
            </w:pPr>
            <w:r w:rsidRPr="00283D7F">
              <w:rPr>
                <w:color w:val="000000"/>
              </w:rPr>
              <w:t>18210606033100000110</w:t>
            </w:r>
          </w:p>
        </w:tc>
        <w:tc>
          <w:tcPr>
            <w:tcW w:w="3198" w:type="dxa"/>
          </w:tcPr>
          <w:p w:rsidR="00283D7F" w:rsidRPr="00283D7F" w:rsidRDefault="00283D7F" w:rsidP="00283D7F">
            <w:pPr>
              <w:rPr>
                <w:color w:val="000000"/>
              </w:rPr>
            </w:pPr>
            <w:r w:rsidRPr="00283D7F">
              <w:rPr>
                <w:color w:val="000000"/>
              </w:rPr>
              <w:t>Земельный налог</w:t>
            </w:r>
          </w:p>
        </w:tc>
        <w:tc>
          <w:tcPr>
            <w:tcW w:w="1134" w:type="dxa"/>
          </w:tcPr>
          <w:p w:rsidR="00283D7F" w:rsidRPr="00283D7F" w:rsidRDefault="00283D7F" w:rsidP="00283D7F">
            <w:r w:rsidRPr="00283D7F">
              <w:t>420000,0</w:t>
            </w:r>
          </w:p>
        </w:tc>
        <w:tc>
          <w:tcPr>
            <w:tcW w:w="1156" w:type="dxa"/>
          </w:tcPr>
          <w:p w:rsidR="00283D7F" w:rsidRPr="00283D7F" w:rsidRDefault="00283D7F" w:rsidP="00283D7F">
            <w:r w:rsidRPr="00283D7F">
              <w:t>399800,0</w:t>
            </w:r>
          </w:p>
        </w:tc>
        <w:tc>
          <w:tcPr>
            <w:tcW w:w="1440" w:type="dxa"/>
          </w:tcPr>
          <w:p w:rsidR="00283D7F" w:rsidRPr="00283D7F" w:rsidRDefault="00283D7F" w:rsidP="00283D7F">
            <w:r w:rsidRPr="00283D7F">
              <w:t>381400,0</w:t>
            </w:r>
          </w:p>
        </w:tc>
      </w:tr>
      <w:tr w:rsidR="00283D7F" w:rsidRPr="00283D7F" w:rsidTr="00283D7F">
        <w:trPr>
          <w:trHeight w:val="632"/>
        </w:trPr>
        <w:tc>
          <w:tcPr>
            <w:tcW w:w="3078" w:type="dxa"/>
          </w:tcPr>
          <w:p w:rsidR="00283D7F" w:rsidRPr="00283D7F" w:rsidRDefault="00283D7F" w:rsidP="00283D7F">
            <w:pPr>
              <w:jc w:val="both"/>
              <w:rPr>
                <w:color w:val="000000"/>
              </w:rPr>
            </w:pPr>
          </w:p>
        </w:tc>
        <w:tc>
          <w:tcPr>
            <w:tcW w:w="3198" w:type="dxa"/>
          </w:tcPr>
          <w:p w:rsidR="00283D7F" w:rsidRPr="00283D7F" w:rsidRDefault="00283D7F" w:rsidP="00283D7F">
            <w:pPr>
              <w:ind w:left="747"/>
              <w:jc w:val="both"/>
            </w:pPr>
            <w:r w:rsidRPr="00283D7F">
              <w:rPr>
                <w:b/>
              </w:rPr>
              <w:t>Итого:</w:t>
            </w:r>
          </w:p>
          <w:p w:rsidR="00283D7F" w:rsidRPr="00283D7F" w:rsidRDefault="00283D7F" w:rsidP="00283D7F">
            <w:pPr>
              <w:rPr>
                <w:color w:val="000000"/>
              </w:rPr>
            </w:pPr>
            <w:r w:rsidRPr="00283D7F">
              <w:rPr>
                <w:i/>
              </w:rPr>
              <w:t>налоговые доходы</w:t>
            </w:r>
          </w:p>
        </w:tc>
        <w:tc>
          <w:tcPr>
            <w:tcW w:w="1134" w:type="dxa"/>
          </w:tcPr>
          <w:p w:rsidR="00283D7F" w:rsidRPr="00283D7F" w:rsidRDefault="00283D7F" w:rsidP="00283D7F">
            <w:r w:rsidRPr="00283D7F">
              <w:t>1744250,0</w:t>
            </w:r>
          </w:p>
        </w:tc>
        <w:tc>
          <w:tcPr>
            <w:tcW w:w="1156" w:type="dxa"/>
          </w:tcPr>
          <w:p w:rsidR="00283D7F" w:rsidRPr="00283D7F" w:rsidRDefault="00283D7F" w:rsidP="00283D7F">
            <w:r w:rsidRPr="00283D7F">
              <w:t>1820370,0</w:t>
            </w:r>
          </w:p>
        </w:tc>
        <w:tc>
          <w:tcPr>
            <w:tcW w:w="1440" w:type="dxa"/>
          </w:tcPr>
          <w:p w:rsidR="00283D7F" w:rsidRPr="00283D7F" w:rsidRDefault="00283D7F" w:rsidP="00283D7F">
            <w:r w:rsidRPr="00283D7F">
              <w:t>1875430,0</w:t>
            </w:r>
          </w:p>
        </w:tc>
      </w:tr>
      <w:tr w:rsidR="00283D7F" w:rsidRPr="00283D7F" w:rsidTr="00283D7F">
        <w:trPr>
          <w:trHeight w:val="2956"/>
        </w:trPr>
        <w:tc>
          <w:tcPr>
            <w:tcW w:w="3078" w:type="dxa"/>
          </w:tcPr>
          <w:p w:rsidR="00283D7F" w:rsidRPr="00283D7F" w:rsidRDefault="00283D7F" w:rsidP="00283D7F">
            <w:pPr>
              <w:jc w:val="both"/>
              <w:rPr>
                <w:color w:val="000000"/>
              </w:rPr>
            </w:pPr>
            <w:r w:rsidRPr="00283D7F">
              <w:rPr>
                <w:color w:val="000000"/>
              </w:rPr>
              <w:t>456111</w:t>
            </w:r>
            <w:r w:rsidRPr="00283D7F">
              <w:t>0503</w:t>
            </w:r>
            <w:r w:rsidRPr="00283D7F">
              <w:rPr>
                <w:color w:val="000000"/>
              </w:rPr>
              <w:t>5100000120</w:t>
            </w:r>
          </w:p>
        </w:tc>
        <w:tc>
          <w:tcPr>
            <w:tcW w:w="3198" w:type="dxa"/>
          </w:tcPr>
          <w:p w:rsidR="00283D7F" w:rsidRPr="00283D7F" w:rsidRDefault="00283D7F" w:rsidP="00283D7F">
            <w:r w:rsidRPr="00283D7F">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283D7F" w:rsidRPr="00283D7F" w:rsidRDefault="00283D7F" w:rsidP="00283D7F">
            <w:r w:rsidRPr="00283D7F">
              <w:t>63000,0</w:t>
            </w:r>
          </w:p>
        </w:tc>
        <w:tc>
          <w:tcPr>
            <w:tcW w:w="1156" w:type="dxa"/>
          </w:tcPr>
          <w:p w:rsidR="00283D7F" w:rsidRPr="00283D7F" w:rsidRDefault="00283D7F" w:rsidP="00283D7F">
            <w:r w:rsidRPr="00283D7F">
              <w:t>63300,0</w:t>
            </w:r>
          </w:p>
        </w:tc>
        <w:tc>
          <w:tcPr>
            <w:tcW w:w="1440" w:type="dxa"/>
          </w:tcPr>
          <w:p w:rsidR="00283D7F" w:rsidRPr="00283D7F" w:rsidRDefault="00283D7F" w:rsidP="00283D7F">
            <w:r w:rsidRPr="00283D7F">
              <w:t>64200,0</w:t>
            </w:r>
          </w:p>
        </w:tc>
      </w:tr>
      <w:tr w:rsidR="00283D7F" w:rsidRPr="00283D7F" w:rsidTr="00283D7F">
        <w:trPr>
          <w:trHeight w:val="450"/>
        </w:trPr>
        <w:tc>
          <w:tcPr>
            <w:tcW w:w="3078" w:type="dxa"/>
          </w:tcPr>
          <w:p w:rsidR="00283D7F" w:rsidRPr="00283D7F" w:rsidRDefault="00283D7F" w:rsidP="00283D7F">
            <w:pPr>
              <w:jc w:val="both"/>
              <w:rPr>
                <w:color w:val="000000"/>
              </w:rPr>
            </w:pPr>
            <w:r w:rsidRPr="00283D7F">
              <w:rPr>
                <w:color w:val="000000"/>
              </w:rPr>
              <w:t>45611300000000000000</w:t>
            </w:r>
          </w:p>
        </w:tc>
        <w:tc>
          <w:tcPr>
            <w:tcW w:w="3198" w:type="dxa"/>
          </w:tcPr>
          <w:p w:rsidR="00283D7F" w:rsidRPr="00283D7F" w:rsidRDefault="00283D7F" w:rsidP="00283D7F">
            <w:pPr>
              <w:rPr>
                <w:color w:val="000000"/>
              </w:rPr>
            </w:pPr>
            <w:r w:rsidRPr="00283D7F">
              <w:rPr>
                <w:color w:val="000000"/>
              </w:rPr>
              <w:t>ДОХОДЫ ОТ ОКАЗАНИЯ ПЛАТНЫХ УСЛУГ (РАБОТ) И КОМПЕНСАЦИИ ЗАТРАТ ГОСУДАРСТВА</w:t>
            </w:r>
          </w:p>
        </w:tc>
        <w:tc>
          <w:tcPr>
            <w:tcW w:w="1134" w:type="dxa"/>
          </w:tcPr>
          <w:p w:rsidR="00283D7F" w:rsidRPr="00283D7F" w:rsidRDefault="00283D7F" w:rsidP="00283D7F">
            <w:r w:rsidRPr="00283D7F">
              <w:t>20000,0</w:t>
            </w:r>
          </w:p>
        </w:tc>
        <w:tc>
          <w:tcPr>
            <w:tcW w:w="1156" w:type="dxa"/>
          </w:tcPr>
          <w:p w:rsidR="00283D7F" w:rsidRPr="00283D7F" w:rsidRDefault="00283D7F" w:rsidP="00283D7F">
            <w:r w:rsidRPr="00283D7F">
              <w:t>21000,0</w:t>
            </w:r>
          </w:p>
        </w:tc>
        <w:tc>
          <w:tcPr>
            <w:tcW w:w="1440" w:type="dxa"/>
          </w:tcPr>
          <w:p w:rsidR="00283D7F" w:rsidRPr="00283D7F" w:rsidRDefault="00283D7F" w:rsidP="00283D7F">
            <w:r w:rsidRPr="00283D7F">
              <w:t>22000,0</w:t>
            </w:r>
          </w:p>
        </w:tc>
      </w:tr>
      <w:tr w:rsidR="00283D7F" w:rsidRPr="00283D7F" w:rsidTr="00283D7F">
        <w:tc>
          <w:tcPr>
            <w:tcW w:w="3078" w:type="dxa"/>
          </w:tcPr>
          <w:p w:rsidR="00283D7F" w:rsidRPr="00283D7F" w:rsidRDefault="00283D7F" w:rsidP="00283D7F">
            <w:pPr>
              <w:jc w:val="both"/>
              <w:rPr>
                <w:color w:val="000000"/>
              </w:rPr>
            </w:pPr>
            <w:r w:rsidRPr="00283D7F">
              <w:rPr>
                <w:color w:val="000000"/>
              </w:rPr>
              <w:t>45611690050100000140</w:t>
            </w:r>
          </w:p>
        </w:tc>
        <w:tc>
          <w:tcPr>
            <w:tcW w:w="3198" w:type="dxa"/>
          </w:tcPr>
          <w:p w:rsidR="00283D7F" w:rsidRPr="00283D7F" w:rsidRDefault="00283D7F" w:rsidP="00283D7F">
            <w:pPr>
              <w:rPr>
                <w:color w:val="000000"/>
              </w:rPr>
            </w:pPr>
            <w:r w:rsidRPr="00283D7F">
              <w:rPr>
                <w:color w:val="000000"/>
              </w:rPr>
              <w:t>ШТРАФЫ, САНКЦИИ, ВОЗМЕЩЕНИЕ УЩЕРБА</w:t>
            </w:r>
            <w:r w:rsidRPr="00283D7F">
              <w:rPr>
                <w:color w:val="000000"/>
              </w:rPr>
              <w:tab/>
            </w:r>
          </w:p>
        </w:tc>
        <w:tc>
          <w:tcPr>
            <w:tcW w:w="1134" w:type="dxa"/>
          </w:tcPr>
          <w:p w:rsidR="00283D7F" w:rsidRPr="00283D7F" w:rsidRDefault="00283D7F" w:rsidP="00283D7F">
            <w:r w:rsidRPr="00283D7F">
              <w:t>3400,0</w:t>
            </w:r>
          </w:p>
        </w:tc>
        <w:tc>
          <w:tcPr>
            <w:tcW w:w="1156" w:type="dxa"/>
          </w:tcPr>
          <w:p w:rsidR="00283D7F" w:rsidRPr="00283D7F" w:rsidRDefault="00283D7F" w:rsidP="00283D7F">
            <w:r w:rsidRPr="00283D7F">
              <w:t>3500,0</w:t>
            </w:r>
          </w:p>
        </w:tc>
        <w:tc>
          <w:tcPr>
            <w:tcW w:w="1440" w:type="dxa"/>
          </w:tcPr>
          <w:p w:rsidR="00283D7F" w:rsidRPr="00283D7F" w:rsidRDefault="00283D7F" w:rsidP="00283D7F">
            <w:r w:rsidRPr="00283D7F">
              <w:t>3700,0</w:t>
            </w:r>
          </w:p>
        </w:tc>
      </w:tr>
      <w:tr w:rsidR="00283D7F" w:rsidRPr="00283D7F" w:rsidTr="00283D7F">
        <w:trPr>
          <w:trHeight w:val="270"/>
        </w:trPr>
        <w:tc>
          <w:tcPr>
            <w:tcW w:w="3078" w:type="dxa"/>
          </w:tcPr>
          <w:p w:rsidR="00283D7F" w:rsidRPr="00283D7F" w:rsidRDefault="00283D7F" w:rsidP="00283D7F">
            <w:pPr>
              <w:jc w:val="both"/>
            </w:pPr>
          </w:p>
        </w:tc>
        <w:tc>
          <w:tcPr>
            <w:tcW w:w="3198" w:type="dxa"/>
          </w:tcPr>
          <w:p w:rsidR="00283D7F" w:rsidRPr="00283D7F" w:rsidRDefault="00283D7F" w:rsidP="00283D7F">
            <w:pPr>
              <w:jc w:val="both"/>
            </w:pPr>
            <w:r w:rsidRPr="00283D7F">
              <w:rPr>
                <w:b/>
              </w:rPr>
              <w:t xml:space="preserve">Итого: </w:t>
            </w:r>
            <w:r w:rsidRPr="00283D7F">
              <w:rPr>
                <w:i/>
              </w:rPr>
              <w:t>неналоговые доходы</w:t>
            </w:r>
          </w:p>
        </w:tc>
        <w:tc>
          <w:tcPr>
            <w:tcW w:w="1134" w:type="dxa"/>
          </w:tcPr>
          <w:p w:rsidR="00283D7F" w:rsidRPr="00283D7F" w:rsidRDefault="00283D7F" w:rsidP="00283D7F">
            <w:r w:rsidRPr="00283D7F">
              <w:t>86400,0</w:t>
            </w:r>
          </w:p>
        </w:tc>
        <w:tc>
          <w:tcPr>
            <w:tcW w:w="1156" w:type="dxa"/>
          </w:tcPr>
          <w:p w:rsidR="00283D7F" w:rsidRPr="00283D7F" w:rsidRDefault="00283D7F" w:rsidP="00283D7F">
            <w:r w:rsidRPr="00283D7F">
              <w:t>87800,0</w:t>
            </w:r>
          </w:p>
        </w:tc>
        <w:tc>
          <w:tcPr>
            <w:tcW w:w="1440" w:type="dxa"/>
          </w:tcPr>
          <w:p w:rsidR="00283D7F" w:rsidRPr="00283D7F" w:rsidRDefault="00283D7F" w:rsidP="00283D7F">
            <w:r w:rsidRPr="00283D7F">
              <w:t>89900,0</w:t>
            </w:r>
          </w:p>
        </w:tc>
      </w:tr>
      <w:tr w:rsidR="00283D7F" w:rsidRPr="00283D7F" w:rsidTr="00283D7F">
        <w:trPr>
          <w:trHeight w:val="375"/>
        </w:trPr>
        <w:tc>
          <w:tcPr>
            <w:tcW w:w="3078" w:type="dxa"/>
          </w:tcPr>
          <w:p w:rsidR="00283D7F" w:rsidRPr="00283D7F" w:rsidRDefault="00283D7F" w:rsidP="00283D7F">
            <w:pPr>
              <w:jc w:val="both"/>
              <w:rPr>
                <w:b/>
              </w:rPr>
            </w:pPr>
          </w:p>
        </w:tc>
        <w:tc>
          <w:tcPr>
            <w:tcW w:w="3198" w:type="dxa"/>
          </w:tcPr>
          <w:p w:rsidR="00283D7F" w:rsidRPr="00283D7F" w:rsidRDefault="00283D7F" w:rsidP="00283D7F">
            <w:pPr>
              <w:jc w:val="both"/>
              <w:rPr>
                <w:b/>
              </w:rPr>
            </w:pPr>
            <w:r w:rsidRPr="00283D7F">
              <w:rPr>
                <w:b/>
              </w:rPr>
              <w:t>Всего: собственные доходы</w:t>
            </w:r>
          </w:p>
        </w:tc>
        <w:tc>
          <w:tcPr>
            <w:tcW w:w="1134" w:type="dxa"/>
          </w:tcPr>
          <w:p w:rsidR="00283D7F" w:rsidRPr="00283D7F" w:rsidRDefault="00283D7F" w:rsidP="00283D7F">
            <w:pPr>
              <w:rPr>
                <w:b/>
              </w:rPr>
            </w:pPr>
            <w:r w:rsidRPr="00283D7F">
              <w:rPr>
                <w:b/>
              </w:rPr>
              <w:t>1830650,0</w:t>
            </w:r>
          </w:p>
        </w:tc>
        <w:tc>
          <w:tcPr>
            <w:tcW w:w="1156" w:type="dxa"/>
          </w:tcPr>
          <w:p w:rsidR="00283D7F" w:rsidRPr="00283D7F" w:rsidRDefault="00283D7F" w:rsidP="00283D7F">
            <w:pPr>
              <w:rPr>
                <w:b/>
              </w:rPr>
            </w:pPr>
            <w:r w:rsidRPr="00283D7F">
              <w:rPr>
                <w:b/>
              </w:rPr>
              <w:t>1908170,0</w:t>
            </w:r>
          </w:p>
        </w:tc>
        <w:tc>
          <w:tcPr>
            <w:tcW w:w="1440" w:type="dxa"/>
          </w:tcPr>
          <w:p w:rsidR="00283D7F" w:rsidRPr="00283D7F" w:rsidRDefault="00283D7F" w:rsidP="00283D7F">
            <w:pPr>
              <w:rPr>
                <w:b/>
              </w:rPr>
            </w:pPr>
            <w:r w:rsidRPr="00283D7F">
              <w:rPr>
                <w:b/>
              </w:rPr>
              <w:t>1965330,0</w:t>
            </w:r>
          </w:p>
        </w:tc>
      </w:tr>
      <w:tr w:rsidR="00283D7F" w:rsidRPr="00283D7F" w:rsidTr="00283D7F">
        <w:trPr>
          <w:trHeight w:val="540"/>
        </w:trPr>
        <w:tc>
          <w:tcPr>
            <w:tcW w:w="3078" w:type="dxa"/>
          </w:tcPr>
          <w:p w:rsidR="00283D7F" w:rsidRPr="00283D7F" w:rsidRDefault="00283D7F" w:rsidP="00283D7F"/>
          <w:p w:rsidR="00283D7F" w:rsidRPr="00283D7F" w:rsidRDefault="00283D7F" w:rsidP="00283D7F">
            <w:pPr>
              <w:jc w:val="center"/>
            </w:pPr>
            <w:r w:rsidRPr="00283D7F">
              <w:t>45620215001100000150</w:t>
            </w:r>
          </w:p>
        </w:tc>
        <w:tc>
          <w:tcPr>
            <w:tcW w:w="3198" w:type="dxa"/>
          </w:tcPr>
          <w:p w:rsidR="00283D7F" w:rsidRPr="00283D7F" w:rsidRDefault="00283D7F" w:rsidP="00283D7F">
            <w:r w:rsidRPr="00283D7F">
              <w:t xml:space="preserve">Дотация бюджетам сельских поселений на выравнивание </w:t>
            </w:r>
            <w:r w:rsidRPr="00283D7F">
              <w:lastRenderedPageBreak/>
              <w:t xml:space="preserve">бюджетной обеспеченности </w:t>
            </w:r>
          </w:p>
        </w:tc>
        <w:tc>
          <w:tcPr>
            <w:tcW w:w="1134" w:type="dxa"/>
          </w:tcPr>
          <w:p w:rsidR="00283D7F" w:rsidRPr="00283D7F" w:rsidRDefault="00283D7F" w:rsidP="00283D7F"/>
          <w:p w:rsidR="00283D7F" w:rsidRPr="00283D7F" w:rsidRDefault="00283D7F" w:rsidP="00283D7F">
            <w:r w:rsidRPr="00283D7F">
              <w:t>3343227,</w:t>
            </w:r>
            <w:r w:rsidRPr="00283D7F">
              <w:lastRenderedPageBreak/>
              <w:t>0</w:t>
            </w:r>
          </w:p>
        </w:tc>
        <w:tc>
          <w:tcPr>
            <w:tcW w:w="1156" w:type="dxa"/>
          </w:tcPr>
          <w:p w:rsidR="00283D7F" w:rsidRPr="00283D7F" w:rsidRDefault="00283D7F" w:rsidP="00283D7F"/>
          <w:p w:rsidR="00283D7F" w:rsidRPr="00283D7F" w:rsidRDefault="00283D7F" w:rsidP="00283D7F">
            <w:r w:rsidRPr="00283D7F">
              <w:t>2637330,</w:t>
            </w:r>
            <w:r w:rsidRPr="00283D7F">
              <w:lastRenderedPageBreak/>
              <w:t>0</w:t>
            </w:r>
          </w:p>
        </w:tc>
        <w:tc>
          <w:tcPr>
            <w:tcW w:w="1440" w:type="dxa"/>
          </w:tcPr>
          <w:p w:rsidR="00283D7F" w:rsidRPr="00283D7F" w:rsidRDefault="00283D7F" w:rsidP="00283D7F"/>
          <w:p w:rsidR="00283D7F" w:rsidRPr="00283D7F" w:rsidRDefault="00283D7F" w:rsidP="00283D7F">
            <w:r w:rsidRPr="00283D7F">
              <w:t>2587043,0</w:t>
            </w:r>
          </w:p>
        </w:tc>
      </w:tr>
      <w:tr w:rsidR="00283D7F" w:rsidRPr="00283D7F" w:rsidTr="00283D7F">
        <w:trPr>
          <w:trHeight w:val="540"/>
        </w:trPr>
        <w:tc>
          <w:tcPr>
            <w:tcW w:w="3078" w:type="dxa"/>
            <w:vAlign w:val="center"/>
          </w:tcPr>
          <w:p w:rsidR="00283D7F" w:rsidRPr="00283D7F" w:rsidRDefault="00283D7F" w:rsidP="00283D7F">
            <w:pPr>
              <w:jc w:val="center"/>
            </w:pPr>
            <w:r w:rsidRPr="00283D7F">
              <w:lastRenderedPageBreak/>
              <w:t>45620249999100000150</w:t>
            </w:r>
          </w:p>
        </w:tc>
        <w:tc>
          <w:tcPr>
            <w:tcW w:w="3198" w:type="dxa"/>
          </w:tcPr>
          <w:p w:rsidR="00283D7F" w:rsidRPr="00283D7F" w:rsidRDefault="00283D7F" w:rsidP="00283D7F">
            <w:r w:rsidRPr="00283D7F">
              <w:t xml:space="preserve">Иные межбюджетные трансферты на сбалансированность </w:t>
            </w:r>
          </w:p>
        </w:tc>
        <w:tc>
          <w:tcPr>
            <w:tcW w:w="1134" w:type="dxa"/>
          </w:tcPr>
          <w:p w:rsidR="00283D7F" w:rsidRPr="00283D7F" w:rsidRDefault="00283D7F" w:rsidP="00283D7F">
            <w:r w:rsidRPr="00283D7F">
              <w:t>1613224,0</w:t>
            </w:r>
          </w:p>
        </w:tc>
        <w:tc>
          <w:tcPr>
            <w:tcW w:w="1156" w:type="dxa"/>
          </w:tcPr>
          <w:p w:rsidR="00283D7F" w:rsidRPr="00283D7F" w:rsidRDefault="00283D7F" w:rsidP="00283D7F">
            <w:r w:rsidRPr="00283D7F">
              <w:t>0</w:t>
            </w:r>
          </w:p>
        </w:tc>
        <w:tc>
          <w:tcPr>
            <w:tcW w:w="1440" w:type="dxa"/>
          </w:tcPr>
          <w:p w:rsidR="00283D7F" w:rsidRPr="00283D7F" w:rsidRDefault="00283D7F" w:rsidP="00283D7F">
            <w:r w:rsidRPr="00283D7F">
              <w:t>0</w:t>
            </w:r>
          </w:p>
        </w:tc>
      </w:tr>
      <w:tr w:rsidR="00283D7F" w:rsidRPr="00283D7F" w:rsidTr="00283D7F">
        <w:trPr>
          <w:trHeight w:val="540"/>
        </w:trPr>
        <w:tc>
          <w:tcPr>
            <w:tcW w:w="3078" w:type="dxa"/>
            <w:vAlign w:val="center"/>
          </w:tcPr>
          <w:p w:rsidR="00283D7F" w:rsidRPr="00283D7F" w:rsidRDefault="00283D7F" w:rsidP="00283D7F">
            <w:pPr>
              <w:jc w:val="center"/>
            </w:pPr>
            <w:r w:rsidRPr="00283D7F">
              <w:t>45620209999100000150</w:t>
            </w:r>
          </w:p>
        </w:tc>
        <w:tc>
          <w:tcPr>
            <w:tcW w:w="3198" w:type="dxa"/>
          </w:tcPr>
          <w:p w:rsidR="00283D7F" w:rsidRPr="00283D7F" w:rsidRDefault="00283D7F" w:rsidP="00283D7F">
            <w:r w:rsidRPr="00283D7F">
              <w:t>Иные межбюджетные трансферты на сбалансированность</w:t>
            </w:r>
          </w:p>
        </w:tc>
        <w:tc>
          <w:tcPr>
            <w:tcW w:w="1134" w:type="dxa"/>
          </w:tcPr>
          <w:p w:rsidR="00283D7F" w:rsidRPr="00283D7F" w:rsidRDefault="00283D7F" w:rsidP="00283D7F">
            <w:r w:rsidRPr="00283D7F">
              <w:t>45600,00</w:t>
            </w:r>
          </w:p>
        </w:tc>
        <w:tc>
          <w:tcPr>
            <w:tcW w:w="1156" w:type="dxa"/>
          </w:tcPr>
          <w:p w:rsidR="00283D7F" w:rsidRPr="00283D7F" w:rsidRDefault="00283D7F" w:rsidP="00283D7F">
            <w:r w:rsidRPr="00283D7F">
              <w:t>0</w:t>
            </w:r>
          </w:p>
        </w:tc>
        <w:tc>
          <w:tcPr>
            <w:tcW w:w="1440" w:type="dxa"/>
          </w:tcPr>
          <w:p w:rsidR="00283D7F" w:rsidRPr="00283D7F" w:rsidRDefault="00283D7F" w:rsidP="00283D7F">
            <w:r w:rsidRPr="00283D7F">
              <w:t>0</w:t>
            </w:r>
          </w:p>
        </w:tc>
      </w:tr>
      <w:tr w:rsidR="00283D7F" w:rsidRPr="00283D7F" w:rsidTr="00283D7F">
        <w:trPr>
          <w:trHeight w:val="2230"/>
        </w:trPr>
        <w:tc>
          <w:tcPr>
            <w:tcW w:w="3078" w:type="dxa"/>
            <w:vAlign w:val="center"/>
          </w:tcPr>
          <w:p w:rsidR="00283D7F" w:rsidRPr="00283D7F" w:rsidRDefault="00283D7F" w:rsidP="00283D7F">
            <w:pPr>
              <w:jc w:val="center"/>
            </w:pPr>
            <w:r w:rsidRPr="00283D7F">
              <w:t>45620249999100000150</w:t>
            </w:r>
          </w:p>
        </w:tc>
        <w:tc>
          <w:tcPr>
            <w:tcW w:w="3198" w:type="dxa"/>
          </w:tcPr>
          <w:p w:rsidR="00283D7F" w:rsidRPr="00283D7F" w:rsidRDefault="00283D7F" w:rsidP="00283D7F">
            <w:proofErr w:type="gramStart"/>
            <w:r w:rsidRPr="00283D7F">
              <w:t>Прочие субсидии  (в целях совместного финансирования расходных обязательств, возникших при выполнении полномочий органов местного самоуправления поселений по вопросам местного значения поселений</w:t>
            </w:r>
            <w:proofErr w:type="gramEnd"/>
          </w:p>
        </w:tc>
        <w:tc>
          <w:tcPr>
            <w:tcW w:w="1134" w:type="dxa"/>
          </w:tcPr>
          <w:p w:rsidR="00283D7F" w:rsidRPr="00283D7F" w:rsidRDefault="00283D7F" w:rsidP="00283D7F">
            <w:r w:rsidRPr="00283D7F">
              <w:t>530000,0</w:t>
            </w:r>
          </w:p>
        </w:tc>
        <w:tc>
          <w:tcPr>
            <w:tcW w:w="1156" w:type="dxa"/>
          </w:tcPr>
          <w:p w:rsidR="00283D7F" w:rsidRPr="00283D7F" w:rsidRDefault="00283D7F" w:rsidP="00283D7F">
            <w:r w:rsidRPr="00283D7F">
              <w:t>0</w:t>
            </w:r>
          </w:p>
        </w:tc>
        <w:tc>
          <w:tcPr>
            <w:tcW w:w="1440" w:type="dxa"/>
          </w:tcPr>
          <w:p w:rsidR="00283D7F" w:rsidRPr="00283D7F" w:rsidRDefault="00283D7F" w:rsidP="00283D7F">
            <w:r w:rsidRPr="00283D7F">
              <w:t>0</w:t>
            </w:r>
          </w:p>
        </w:tc>
      </w:tr>
      <w:tr w:rsidR="00283D7F" w:rsidRPr="00283D7F" w:rsidTr="00283D7F">
        <w:trPr>
          <w:trHeight w:val="540"/>
        </w:trPr>
        <w:tc>
          <w:tcPr>
            <w:tcW w:w="3078" w:type="dxa"/>
          </w:tcPr>
          <w:p w:rsidR="00283D7F" w:rsidRPr="00283D7F" w:rsidRDefault="00283D7F" w:rsidP="00283D7F">
            <w:pPr>
              <w:jc w:val="center"/>
            </w:pPr>
            <w:r w:rsidRPr="00283D7F">
              <w:t>45620230024100000150</w:t>
            </w:r>
          </w:p>
          <w:p w:rsidR="00283D7F" w:rsidRPr="00283D7F" w:rsidRDefault="00283D7F" w:rsidP="00283D7F"/>
        </w:tc>
        <w:tc>
          <w:tcPr>
            <w:tcW w:w="3198" w:type="dxa"/>
          </w:tcPr>
          <w:p w:rsidR="00283D7F" w:rsidRPr="00283D7F" w:rsidRDefault="00283D7F" w:rsidP="00283D7F">
            <w:r w:rsidRPr="00283D7F">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34" w:type="dxa"/>
          </w:tcPr>
          <w:p w:rsidR="00283D7F" w:rsidRPr="00283D7F" w:rsidRDefault="00283D7F" w:rsidP="00283D7F">
            <w:r w:rsidRPr="00283D7F">
              <w:t>100,0</w:t>
            </w:r>
          </w:p>
        </w:tc>
        <w:tc>
          <w:tcPr>
            <w:tcW w:w="1156" w:type="dxa"/>
          </w:tcPr>
          <w:p w:rsidR="00283D7F" w:rsidRPr="00283D7F" w:rsidRDefault="00283D7F" w:rsidP="00283D7F">
            <w:r w:rsidRPr="00283D7F">
              <w:t>100,0</w:t>
            </w:r>
          </w:p>
        </w:tc>
        <w:tc>
          <w:tcPr>
            <w:tcW w:w="1440" w:type="dxa"/>
          </w:tcPr>
          <w:p w:rsidR="00283D7F" w:rsidRPr="00283D7F" w:rsidRDefault="00283D7F" w:rsidP="00283D7F">
            <w:r w:rsidRPr="00283D7F">
              <w:t>100,0</w:t>
            </w:r>
          </w:p>
        </w:tc>
      </w:tr>
      <w:tr w:rsidR="00283D7F" w:rsidRPr="00283D7F" w:rsidTr="00283D7F">
        <w:trPr>
          <w:trHeight w:val="1525"/>
        </w:trPr>
        <w:tc>
          <w:tcPr>
            <w:tcW w:w="3078" w:type="dxa"/>
          </w:tcPr>
          <w:p w:rsidR="00283D7F" w:rsidRPr="00283D7F" w:rsidRDefault="00283D7F" w:rsidP="00283D7F">
            <w:pPr>
              <w:jc w:val="center"/>
            </w:pPr>
          </w:p>
          <w:p w:rsidR="00283D7F" w:rsidRPr="00283D7F" w:rsidRDefault="00283D7F" w:rsidP="00283D7F">
            <w:r w:rsidRPr="00283D7F">
              <w:t>45620235118100000150</w:t>
            </w:r>
          </w:p>
        </w:tc>
        <w:tc>
          <w:tcPr>
            <w:tcW w:w="3198" w:type="dxa"/>
          </w:tcPr>
          <w:p w:rsidR="00283D7F" w:rsidRPr="00283D7F" w:rsidRDefault="00283D7F" w:rsidP="00283D7F">
            <w:r w:rsidRPr="00283D7F">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283D7F" w:rsidRPr="00283D7F" w:rsidRDefault="00283D7F" w:rsidP="00283D7F">
            <w:r w:rsidRPr="00283D7F">
              <w:t>99551,0</w:t>
            </w:r>
          </w:p>
        </w:tc>
        <w:tc>
          <w:tcPr>
            <w:tcW w:w="1156" w:type="dxa"/>
          </w:tcPr>
          <w:p w:rsidR="00283D7F" w:rsidRPr="00283D7F" w:rsidRDefault="00283D7F" w:rsidP="00283D7F">
            <w:r w:rsidRPr="00283D7F">
              <w:t>100764,0</w:t>
            </w:r>
          </w:p>
        </w:tc>
        <w:tc>
          <w:tcPr>
            <w:tcW w:w="1440" w:type="dxa"/>
          </w:tcPr>
          <w:p w:rsidR="00283D7F" w:rsidRPr="00283D7F" w:rsidRDefault="00283D7F" w:rsidP="00283D7F">
            <w:r w:rsidRPr="00283D7F">
              <w:t>103493,0</w:t>
            </w:r>
          </w:p>
        </w:tc>
      </w:tr>
      <w:tr w:rsidR="00283D7F" w:rsidRPr="00283D7F" w:rsidTr="00283D7F">
        <w:trPr>
          <w:trHeight w:val="667"/>
        </w:trPr>
        <w:tc>
          <w:tcPr>
            <w:tcW w:w="3078" w:type="dxa"/>
          </w:tcPr>
          <w:p w:rsidR="00283D7F" w:rsidRPr="00283D7F" w:rsidRDefault="00283D7F" w:rsidP="00283D7F">
            <w:pPr>
              <w:jc w:val="both"/>
            </w:pPr>
            <w:r w:rsidRPr="00283D7F">
              <w:t xml:space="preserve">   45620200000000000000</w:t>
            </w:r>
          </w:p>
        </w:tc>
        <w:tc>
          <w:tcPr>
            <w:tcW w:w="3198" w:type="dxa"/>
          </w:tcPr>
          <w:p w:rsidR="00283D7F" w:rsidRPr="00283D7F" w:rsidRDefault="00283D7F" w:rsidP="00283D7F">
            <w:pPr>
              <w:jc w:val="both"/>
              <w:rPr>
                <w:b/>
              </w:rPr>
            </w:pPr>
            <w:r w:rsidRPr="00283D7F">
              <w:rPr>
                <w:b/>
              </w:rPr>
              <w:t xml:space="preserve">Итого безвозмездные поступления </w:t>
            </w:r>
          </w:p>
        </w:tc>
        <w:tc>
          <w:tcPr>
            <w:tcW w:w="1134" w:type="dxa"/>
          </w:tcPr>
          <w:p w:rsidR="00283D7F" w:rsidRPr="00283D7F" w:rsidRDefault="00283D7F" w:rsidP="00283D7F">
            <w:pPr>
              <w:jc w:val="center"/>
              <w:rPr>
                <w:b/>
              </w:rPr>
            </w:pPr>
            <w:r w:rsidRPr="00283D7F">
              <w:rPr>
                <w:b/>
              </w:rPr>
              <w:t>5631702,0</w:t>
            </w:r>
          </w:p>
        </w:tc>
        <w:tc>
          <w:tcPr>
            <w:tcW w:w="1156" w:type="dxa"/>
          </w:tcPr>
          <w:p w:rsidR="00283D7F" w:rsidRPr="00283D7F" w:rsidRDefault="00283D7F" w:rsidP="00283D7F">
            <w:pPr>
              <w:rPr>
                <w:b/>
              </w:rPr>
            </w:pPr>
            <w:r w:rsidRPr="00283D7F">
              <w:rPr>
                <w:b/>
              </w:rPr>
              <w:t>2738194,0</w:t>
            </w:r>
          </w:p>
        </w:tc>
        <w:tc>
          <w:tcPr>
            <w:tcW w:w="1440" w:type="dxa"/>
          </w:tcPr>
          <w:p w:rsidR="00283D7F" w:rsidRPr="00283D7F" w:rsidRDefault="00283D7F" w:rsidP="00283D7F">
            <w:pPr>
              <w:rPr>
                <w:b/>
              </w:rPr>
            </w:pPr>
            <w:r w:rsidRPr="00283D7F">
              <w:rPr>
                <w:b/>
              </w:rPr>
              <w:t>2690636,0</w:t>
            </w:r>
          </w:p>
        </w:tc>
      </w:tr>
      <w:tr w:rsidR="00283D7F" w:rsidRPr="00283D7F" w:rsidTr="00283D7F">
        <w:trPr>
          <w:trHeight w:val="431"/>
        </w:trPr>
        <w:tc>
          <w:tcPr>
            <w:tcW w:w="3078" w:type="dxa"/>
          </w:tcPr>
          <w:p w:rsidR="00283D7F" w:rsidRPr="00283D7F" w:rsidRDefault="00283D7F" w:rsidP="00283D7F">
            <w:pPr>
              <w:jc w:val="both"/>
              <w:rPr>
                <w:b/>
              </w:rPr>
            </w:pPr>
          </w:p>
        </w:tc>
        <w:tc>
          <w:tcPr>
            <w:tcW w:w="3198" w:type="dxa"/>
          </w:tcPr>
          <w:p w:rsidR="00283D7F" w:rsidRPr="00283D7F" w:rsidRDefault="00283D7F" w:rsidP="00283D7F">
            <w:pPr>
              <w:jc w:val="both"/>
              <w:rPr>
                <w:b/>
              </w:rPr>
            </w:pPr>
            <w:r w:rsidRPr="00283D7F">
              <w:rPr>
                <w:b/>
              </w:rPr>
              <w:t xml:space="preserve">Всего доходов </w:t>
            </w:r>
          </w:p>
        </w:tc>
        <w:tc>
          <w:tcPr>
            <w:tcW w:w="1134" w:type="dxa"/>
            <w:vAlign w:val="bottom"/>
          </w:tcPr>
          <w:p w:rsidR="00283D7F" w:rsidRPr="00283D7F" w:rsidRDefault="00283D7F" w:rsidP="00283D7F">
            <w:pPr>
              <w:rPr>
                <w:b/>
              </w:rPr>
            </w:pPr>
            <w:r w:rsidRPr="00283D7F">
              <w:rPr>
                <w:b/>
              </w:rPr>
              <w:t>7462352,0</w:t>
            </w:r>
          </w:p>
        </w:tc>
        <w:tc>
          <w:tcPr>
            <w:tcW w:w="1156" w:type="dxa"/>
            <w:vAlign w:val="bottom"/>
          </w:tcPr>
          <w:p w:rsidR="00283D7F" w:rsidRPr="00283D7F" w:rsidRDefault="00283D7F" w:rsidP="00283D7F">
            <w:pPr>
              <w:jc w:val="center"/>
              <w:rPr>
                <w:b/>
              </w:rPr>
            </w:pPr>
            <w:r w:rsidRPr="00283D7F">
              <w:rPr>
                <w:b/>
              </w:rPr>
              <w:t>4646364,0</w:t>
            </w:r>
          </w:p>
        </w:tc>
        <w:tc>
          <w:tcPr>
            <w:tcW w:w="1440" w:type="dxa"/>
            <w:vAlign w:val="bottom"/>
          </w:tcPr>
          <w:p w:rsidR="00283D7F" w:rsidRPr="00283D7F" w:rsidRDefault="00283D7F" w:rsidP="00283D7F">
            <w:pPr>
              <w:jc w:val="center"/>
              <w:rPr>
                <w:b/>
              </w:rPr>
            </w:pPr>
            <w:r w:rsidRPr="00283D7F">
              <w:rPr>
                <w:b/>
              </w:rPr>
              <w:t>4655966,0</w:t>
            </w:r>
          </w:p>
        </w:tc>
      </w:tr>
    </w:tbl>
    <w:p w:rsidR="00283D7F" w:rsidRPr="00283D7F" w:rsidRDefault="00283D7F" w:rsidP="00283D7F">
      <w:pPr>
        <w:rPr>
          <w:b/>
        </w:rPr>
      </w:pPr>
    </w:p>
    <w:p w:rsidR="00283D7F" w:rsidRPr="00283D7F" w:rsidRDefault="00283D7F" w:rsidP="00283D7F">
      <w:pPr>
        <w:pStyle w:val="a5"/>
        <w:rPr>
          <w:rFonts w:eastAsiaTheme="minorEastAsia"/>
          <w:b/>
          <w:sz w:val="24"/>
          <w:szCs w:val="24"/>
        </w:rPr>
      </w:pPr>
    </w:p>
    <w:p w:rsidR="00283D7F" w:rsidRPr="00283D7F" w:rsidRDefault="00283D7F" w:rsidP="00283D7F">
      <w:pPr>
        <w:pStyle w:val="a5"/>
        <w:rPr>
          <w:rFonts w:eastAsiaTheme="minorEastAsia"/>
          <w:b/>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jc w:val="right"/>
        <w:rPr>
          <w:sz w:val="24"/>
          <w:szCs w:val="24"/>
        </w:rPr>
      </w:pPr>
      <w:r w:rsidRPr="00283D7F">
        <w:rPr>
          <w:sz w:val="24"/>
          <w:szCs w:val="24"/>
        </w:rPr>
        <w:lastRenderedPageBreak/>
        <w:t xml:space="preserve">Приложение № 2 </w:t>
      </w:r>
    </w:p>
    <w:p w:rsidR="00283D7F" w:rsidRPr="00283D7F" w:rsidRDefault="00283D7F" w:rsidP="00283D7F">
      <w:pPr>
        <w:pStyle w:val="a5"/>
        <w:jc w:val="right"/>
        <w:rPr>
          <w:sz w:val="24"/>
          <w:szCs w:val="24"/>
        </w:rPr>
      </w:pPr>
      <w:r w:rsidRPr="00283D7F">
        <w:rPr>
          <w:sz w:val="24"/>
          <w:szCs w:val="24"/>
        </w:rPr>
        <w:t xml:space="preserve">                                                                                                        к решению совета депутатов</w:t>
      </w:r>
    </w:p>
    <w:p w:rsidR="00283D7F" w:rsidRPr="00283D7F" w:rsidRDefault="00283D7F" w:rsidP="00283D7F">
      <w:pPr>
        <w:pStyle w:val="a5"/>
        <w:jc w:val="right"/>
        <w:rPr>
          <w:sz w:val="24"/>
          <w:szCs w:val="24"/>
        </w:rPr>
      </w:pPr>
      <w:r w:rsidRPr="00283D7F">
        <w:rPr>
          <w:sz w:val="24"/>
          <w:szCs w:val="24"/>
        </w:rPr>
        <w:t xml:space="preserve">                                                                                                 Медяковского сельсовета</w:t>
      </w:r>
    </w:p>
    <w:p w:rsidR="00283D7F" w:rsidRPr="00283D7F" w:rsidRDefault="00283D7F" w:rsidP="00283D7F">
      <w:pPr>
        <w:pStyle w:val="a5"/>
        <w:jc w:val="right"/>
        <w:rPr>
          <w:sz w:val="24"/>
          <w:szCs w:val="24"/>
        </w:rPr>
      </w:pPr>
      <w:r w:rsidRPr="00283D7F">
        <w:rPr>
          <w:sz w:val="24"/>
          <w:szCs w:val="24"/>
        </w:rPr>
        <w:t xml:space="preserve">                                                                                                      №154  51-й сессии 5 -го созыва </w:t>
      </w:r>
    </w:p>
    <w:p w:rsidR="00283D7F" w:rsidRPr="00283D7F" w:rsidRDefault="00283D7F" w:rsidP="00283D7F">
      <w:pPr>
        <w:pStyle w:val="a5"/>
        <w:jc w:val="right"/>
        <w:rPr>
          <w:sz w:val="24"/>
          <w:szCs w:val="24"/>
        </w:rPr>
      </w:pPr>
      <w:r w:rsidRPr="00283D7F">
        <w:rPr>
          <w:sz w:val="24"/>
          <w:szCs w:val="24"/>
        </w:rPr>
        <w:t xml:space="preserve">                                                                               от 26.02.2020</w:t>
      </w:r>
    </w:p>
    <w:p w:rsidR="00283D7F" w:rsidRPr="00283D7F" w:rsidRDefault="00283D7F" w:rsidP="00283D7F">
      <w:pPr>
        <w:pStyle w:val="a5"/>
        <w:jc w:val="right"/>
        <w:rPr>
          <w:sz w:val="24"/>
          <w:szCs w:val="24"/>
        </w:rPr>
      </w:pPr>
    </w:p>
    <w:p w:rsidR="00283D7F" w:rsidRPr="00283D7F" w:rsidRDefault="00283D7F" w:rsidP="00283D7F">
      <w:pPr>
        <w:jc w:val="center"/>
      </w:pPr>
      <w:r w:rsidRPr="00283D7F">
        <w:rPr>
          <w:b/>
          <w:bCs/>
          <w:color w:val="000000"/>
        </w:rPr>
        <w:t xml:space="preserve">Распределение бюджетных ассигнований по разделам, подразделам, целевым статьям (муниципальным программам и </w:t>
      </w:r>
      <w:proofErr w:type="spellStart"/>
      <w:r w:rsidRPr="00283D7F">
        <w:rPr>
          <w:b/>
          <w:bCs/>
          <w:color w:val="000000"/>
        </w:rPr>
        <w:t>непрограммным</w:t>
      </w:r>
      <w:proofErr w:type="spellEnd"/>
      <w:r w:rsidRPr="00283D7F">
        <w:rPr>
          <w:b/>
          <w:bCs/>
          <w:color w:val="000000"/>
        </w:rPr>
        <w:t xml:space="preserve"> направлениям деятельности), группам и подгруппам </w:t>
      </w:r>
      <w:proofErr w:type="gramStart"/>
      <w:r w:rsidRPr="00283D7F">
        <w:rPr>
          <w:b/>
          <w:bCs/>
          <w:color w:val="000000"/>
        </w:rPr>
        <w:t>видов расходов классификации расходов бюджетов</w:t>
      </w:r>
      <w:proofErr w:type="gramEnd"/>
      <w:r w:rsidRPr="00283D7F">
        <w:rPr>
          <w:b/>
          <w:bCs/>
          <w:color w:val="000000"/>
        </w:rPr>
        <w:t xml:space="preserve"> на 2020 год и плановый период 2021 и 2022 годов</w:t>
      </w:r>
    </w:p>
    <w:p w:rsidR="00283D7F" w:rsidRPr="00283D7F" w:rsidRDefault="00283D7F" w:rsidP="00283D7F">
      <w:pPr>
        <w:jc w:val="center"/>
      </w:pPr>
    </w:p>
    <w:tbl>
      <w:tblPr>
        <w:tblW w:w="109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425"/>
        <w:gridCol w:w="567"/>
        <w:gridCol w:w="1276"/>
        <w:gridCol w:w="567"/>
        <w:gridCol w:w="1275"/>
        <w:gridCol w:w="1276"/>
        <w:gridCol w:w="1276"/>
        <w:gridCol w:w="468"/>
      </w:tblGrid>
      <w:tr w:rsidR="00283D7F" w:rsidRPr="00283D7F" w:rsidTr="00283D7F">
        <w:trPr>
          <w:gridAfter w:val="1"/>
          <w:wAfter w:w="468" w:type="dxa"/>
          <w:trHeight w:val="661"/>
        </w:trPr>
        <w:tc>
          <w:tcPr>
            <w:tcW w:w="3828"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Раздел</w:t>
            </w:r>
          </w:p>
        </w:tc>
        <w:tc>
          <w:tcPr>
            <w:tcW w:w="567"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Подраздел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 xml:space="preserve">Целевая </w:t>
            </w:r>
          </w:p>
          <w:p w:rsidR="00283D7F" w:rsidRPr="00283D7F" w:rsidRDefault="00283D7F" w:rsidP="00283D7F">
            <w:pPr>
              <w:pStyle w:val="a5"/>
              <w:rPr>
                <w:sz w:val="24"/>
                <w:szCs w:val="24"/>
              </w:rPr>
            </w:pPr>
            <w:r w:rsidRPr="00283D7F">
              <w:rPr>
                <w:sz w:val="24"/>
                <w:szCs w:val="24"/>
              </w:rPr>
              <w:t>статья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Вид</w:t>
            </w:r>
          </w:p>
          <w:p w:rsidR="00283D7F" w:rsidRPr="00283D7F" w:rsidRDefault="00283D7F" w:rsidP="00283D7F">
            <w:pPr>
              <w:pStyle w:val="a5"/>
              <w:rPr>
                <w:sz w:val="24"/>
                <w:szCs w:val="24"/>
              </w:rPr>
            </w:pPr>
            <w:r w:rsidRPr="00283D7F">
              <w:rPr>
                <w:sz w:val="24"/>
                <w:szCs w:val="24"/>
              </w:rPr>
              <w:t>расходов</w:t>
            </w:r>
          </w:p>
        </w:tc>
        <w:tc>
          <w:tcPr>
            <w:tcW w:w="3827" w:type="dxa"/>
            <w:gridSpan w:val="3"/>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Сумма в  руб.</w:t>
            </w:r>
          </w:p>
          <w:p w:rsidR="00283D7F" w:rsidRPr="00283D7F" w:rsidRDefault="00283D7F" w:rsidP="00283D7F">
            <w:pPr>
              <w:pStyle w:val="a5"/>
              <w:rPr>
                <w:sz w:val="24"/>
                <w:szCs w:val="24"/>
              </w:rPr>
            </w:pPr>
          </w:p>
          <w:p w:rsidR="00283D7F" w:rsidRPr="00283D7F" w:rsidRDefault="00283D7F" w:rsidP="00283D7F">
            <w:pPr>
              <w:pStyle w:val="a5"/>
              <w:rPr>
                <w:sz w:val="24"/>
                <w:szCs w:val="24"/>
              </w:rPr>
            </w:pPr>
            <w:r w:rsidRPr="00283D7F">
              <w:rPr>
                <w:sz w:val="24"/>
                <w:szCs w:val="24"/>
              </w:rPr>
              <w:t>по годам</w:t>
            </w:r>
          </w:p>
        </w:tc>
      </w:tr>
      <w:tr w:rsidR="00283D7F" w:rsidRPr="00283D7F" w:rsidTr="00283D7F">
        <w:trPr>
          <w:gridAfter w:val="1"/>
          <w:wAfter w:w="468" w:type="dxa"/>
          <w:trHeight w:val="24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2020г</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2021г</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2022г</w:t>
            </w:r>
          </w:p>
        </w:tc>
      </w:tr>
      <w:tr w:rsidR="00283D7F" w:rsidRPr="00283D7F" w:rsidTr="00283D7F">
        <w:trPr>
          <w:gridAfter w:val="1"/>
          <w:wAfter w:w="468" w:type="dxa"/>
          <w:trHeight w:val="25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ВСЕГО</w:t>
            </w:r>
          </w:p>
        </w:tc>
        <w:tc>
          <w:tcPr>
            <w:tcW w:w="42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9107263,13</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3D7F" w:rsidRPr="00283D7F" w:rsidRDefault="00283D7F" w:rsidP="00283D7F">
            <w:pPr>
              <w:jc w:val="center"/>
              <w:rPr>
                <w:b/>
              </w:rPr>
            </w:pPr>
            <w:r w:rsidRPr="00283D7F">
              <w:rPr>
                <w:b/>
              </w:rPr>
              <w:t>4646364,00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283D7F" w:rsidRPr="00283D7F" w:rsidRDefault="00283D7F" w:rsidP="00283D7F">
            <w:pPr>
              <w:jc w:val="center"/>
              <w:rPr>
                <w:b/>
              </w:rPr>
            </w:pPr>
            <w:r w:rsidRPr="00283D7F">
              <w:rPr>
                <w:b/>
              </w:rPr>
              <w:t>4655966,00</w:t>
            </w:r>
          </w:p>
        </w:tc>
      </w:tr>
      <w:tr w:rsidR="00283D7F" w:rsidRPr="00283D7F" w:rsidTr="00283D7F">
        <w:trPr>
          <w:gridAfter w:val="1"/>
          <w:wAfter w:w="468" w:type="dxa"/>
          <w:trHeight w:val="252"/>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color w:val="000000"/>
                <w:sz w:val="24"/>
                <w:szCs w:val="24"/>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3136183,13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1920058,00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1968046,00</w:t>
            </w:r>
          </w:p>
        </w:tc>
      </w:tr>
      <w:tr w:rsidR="00283D7F" w:rsidRPr="00283D7F" w:rsidTr="00283D7F">
        <w:trPr>
          <w:gridAfter w:val="1"/>
          <w:wAfter w:w="468" w:type="dxa"/>
          <w:trHeight w:val="16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 xml:space="preserve">Функционирование высшего должностного лица субъекта </w:t>
            </w:r>
          </w:p>
          <w:p w:rsidR="00283D7F" w:rsidRPr="00283D7F" w:rsidRDefault="00283D7F" w:rsidP="00283D7F">
            <w:pPr>
              <w:pStyle w:val="a5"/>
              <w:rPr>
                <w:sz w:val="24"/>
                <w:szCs w:val="24"/>
              </w:rPr>
            </w:pPr>
            <w:r w:rsidRPr="00283D7F">
              <w:rPr>
                <w:sz w:val="24"/>
                <w:szCs w:val="24"/>
              </w:rPr>
              <w:t>Российской Федерации и</w:t>
            </w:r>
          </w:p>
          <w:p w:rsidR="00283D7F" w:rsidRPr="00283D7F" w:rsidRDefault="00283D7F" w:rsidP="00283D7F">
            <w:pPr>
              <w:pStyle w:val="a5"/>
              <w:rPr>
                <w:sz w:val="24"/>
                <w:szCs w:val="24"/>
              </w:rPr>
            </w:pPr>
            <w:r w:rsidRPr="00283D7F">
              <w:rPr>
                <w:sz w:val="24"/>
                <w:szCs w:val="24"/>
              </w:rPr>
              <w:t xml:space="preserve"> муниципального образования</w:t>
            </w:r>
            <w:r w:rsidRPr="00283D7F">
              <w:rPr>
                <w:color w:val="000000"/>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center"/>
              <w:rPr>
                <w:b/>
                <w:sz w:val="24"/>
                <w:szCs w:val="24"/>
              </w:rPr>
            </w:pPr>
            <w:r w:rsidRPr="00283D7F">
              <w:rPr>
                <w:b/>
                <w:sz w:val="24"/>
                <w:szCs w:val="24"/>
              </w:rPr>
              <w:t>718290,0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718290,0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718290,0</w:t>
            </w:r>
          </w:p>
        </w:tc>
      </w:tr>
      <w:tr w:rsidR="00283D7F" w:rsidRPr="00283D7F" w:rsidTr="00283D7F">
        <w:trPr>
          <w:gridAfter w:val="1"/>
          <w:wAfter w:w="468" w:type="dxa"/>
          <w:trHeight w:val="16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r>
      <w:tr w:rsidR="00283D7F" w:rsidRPr="00283D7F" w:rsidTr="00283D7F">
        <w:trPr>
          <w:gridAfter w:val="1"/>
          <w:wAfter w:w="468" w:type="dxa"/>
          <w:trHeight w:val="16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r>
      <w:tr w:rsidR="00283D7F" w:rsidRPr="00283D7F" w:rsidTr="00283D7F">
        <w:trPr>
          <w:gridAfter w:val="1"/>
          <w:wAfter w:w="468" w:type="dxa"/>
          <w:trHeight w:val="14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Функционирование Правительства РФ, высших исполнительных органов  власти субъектов РФ местных администрации</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04</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2205893,13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1199668,00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1247656,00</w:t>
            </w:r>
          </w:p>
        </w:tc>
      </w:tr>
      <w:tr w:rsidR="00283D7F" w:rsidRPr="00283D7F" w:rsidTr="00283D7F">
        <w:trPr>
          <w:gridAfter w:val="1"/>
          <w:wAfter w:w="468"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1153527,00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1199668,00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1247656,00</w:t>
            </w:r>
          </w:p>
        </w:tc>
      </w:tr>
      <w:tr w:rsidR="00283D7F" w:rsidRPr="00283D7F" w:rsidTr="00283D7F">
        <w:trPr>
          <w:gridAfter w:val="1"/>
          <w:wAfter w:w="468"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1153527,00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1199668,00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1247656,00</w:t>
            </w:r>
          </w:p>
        </w:tc>
      </w:tr>
      <w:tr w:rsidR="00283D7F" w:rsidRPr="00283D7F" w:rsidTr="00283D7F">
        <w:trPr>
          <w:gridAfter w:val="1"/>
          <w:wAfter w:w="468"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обеспечение функций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1052266,13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15000,00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7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1163814,13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7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83452,00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осуществление полномочий по решению вопросов в сфере административных правонарушений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100,00</w:t>
            </w:r>
          </w:p>
        </w:tc>
      </w:tr>
      <w:tr w:rsidR="00283D7F" w:rsidRPr="00283D7F" w:rsidTr="00283D7F">
        <w:trPr>
          <w:gridAfter w:val="1"/>
          <w:wAfter w:w="468"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w:t>
            </w:r>
          </w:p>
        </w:tc>
      </w:tr>
      <w:tr w:rsidR="00283D7F" w:rsidRPr="00283D7F" w:rsidTr="00283D7F">
        <w:trPr>
          <w:gridAfter w:val="1"/>
          <w:wAfter w:w="468"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Расходы на проведение выборов в законодательные (представительные) органы власти</w:t>
            </w:r>
          </w:p>
          <w:p w:rsidR="00283D7F" w:rsidRPr="00283D7F" w:rsidRDefault="00283D7F" w:rsidP="00283D7F">
            <w:pPr>
              <w:pStyle w:val="a5"/>
              <w:rPr>
                <w:color w:val="00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68" w:type="dxa"/>
          <w:trHeight w:val="82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Расходы на проведение выборов в законодательные (представительные) органы власти</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9900001200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81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Расходы на проведение выборов в законодательные (представительные) органы власти</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9900001200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31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color w:val="000000"/>
                <w:sz w:val="24"/>
                <w:szCs w:val="24"/>
              </w:rPr>
            </w:pPr>
            <w:r w:rsidRPr="00283D7F">
              <w:rPr>
                <w:b/>
                <w:color w:val="000000"/>
                <w:sz w:val="24"/>
                <w:szCs w:val="24"/>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r>
      <w:tr w:rsidR="00283D7F" w:rsidRPr="00283D7F" w:rsidTr="00283D7F">
        <w:trPr>
          <w:gridAfter w:val="1"/>
          <w:wAfter w:w="468"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color w:val="000000"/>
                <w:sz w:val="24"/>
                <w:szCs w:val="24"/>
              </w:rPr>
            </w:pPr>
            <w:r w:rsidRPr="00283D7F">
              <w:rPr>
                <w:color w:val="000000"/>
                <w:sz w:val="24"/>
                <w:szCs w:val="24"/>
              </w:rPr>
              <w:t>Расходы на выполнение других обязательств государства</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r>
      <w:tr w:rsidR="00283D7F" w:rsidRPr="00283D7F" w:rsidTr="00283D7F">
        <w:trPr>
          <w:gridAfter w:val="1"/>
          <w:wAfter w:w="468" w:type="dxa"/>
          <w:trHeight w:val="258"/>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2000,00</w:t>
            </w:r>
          </w:p>
        </w:tc>
      </w:tr>
      <w:tr w:rsidR="00283D7F" w:rsidRPr="00283D7F" w:rsidTr="00283D7F">
        <w:trPr>
          <w:gridAfter w:val="1"/>
          <w:wAfter w:w="468" w:type="dxa"/>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Национальная оборона</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99551,00 </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100764,00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103493,00</w:t>
            </w:r>
          </w:p>
        </w:tc>
      </w:tr>
      <w:tr w:rsidR="00283D7F" w:rsidRPr="00283D7F" w:rsidTr="00283D7F">
        <w:trPr>
          <w:gridAfter w:val="1"/>
          <w:wAfter w:w="468" w:type="dxa"/>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99551,00 </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100764,00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103493,00</w:t>
            </w:r>
          </w:p>
        </w:tc>
      </w:tr>
      <w:tr w:rsidR="00283D7F" w:rsidRPr="00283D7F" w:rsidTr="00283D7F">
        <w:trPr>
          <w:gridAfter w:val="1"/>
          <w:wAfter w:w="468" w:type="dxa"/>
          <w:trHeight w:val="572"/>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осуществление первичного воинского учета на территориях, где отсутствуют военные комиссары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9900051180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99551,00 </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100764,00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103493,00</w:t>
            </w:r>
          </w:p>
        </w:tc>
      </w:tr>
      <w:tr w:rsidR="00283D7F" w:rsidRPr="00283D7F" w:rsidTr="00283D7F">
        <w:trPr>
          <w:gridAfter w:val="1"/>
          <w:wAfter w:w="468" w:type="dxa"/>
          <w:trHeight w:val="30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9900051180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94741,00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95364,00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97793,00</w:t>
            </w:r>
          </w:p>
        </w:tc>
      </w:tr>
      <w:tr w:rsidR="00283D7F" w:rsidRPr="00283D7F" w:rsidTr="00283D7F">
        <w:trPr>
          <w:gridAfter w:val="1"/>
          <w:wAfter w:w="468" w:type="dxa"/>
          <w:trHeight w:val="69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9900051180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4810,00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5400,00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5700,00</w:t>
            </w:r>
          </w:p>
        </w:tc>
      </w:tr>
      <w:tr w:rsidR="00283D7F" w:rsidRPr="00283D7F" w:rsidTr="00283D7F">
        <w:trPr>
          <w:gridAfter w:val="1"/>
          <w:wAfter w:w="468" w:type="dxa"/>
          <w:trHeight w:val="558"/>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rPr>
                <w:b/>
              </w:rPr>
            </w:pPr>
            <w:r w:rsidRPr="00283D7F">
              <w:rPr>
                <w:b/>
              </w:rPr>
              <w:t>95600,00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68" w:type="dxa"/>
          <w:trHeight w:val="147"/>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lastRenderedPageBreak/>
              <w:t>Обеспечение пожарной безопасности</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rPr>
                <w:b/>
              </w:rPr>
            </w:pPr>
            <w:r w:rsidRPr="00283D7F">
              <w:rPr>
                <w:b/>
              </w:rPr>
              <w:t>95600,00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68" w:type="dxa"/>
          <w:trHeight w:val="147"/>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 xml:space="preserve">Расходы на обеспечение автономными пожарными </w:t>
            </w:r>
            <w:proofErr w:type="spellStart"/>
            <w:r w:rsidRPr="00283D7F">
              <w:rPr>
                <w:sz w:val="24"/>
                <w:szCs w:val="24"/>
              </w:rPr>
              <w:t>извещателями</w:t>
            </w:r>
            <w:proofErr w:type="spellEnd"/>
            <w:r w:rsidRPr="00283D7F">
              <w:rPr>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ГП НСО "Обеспечение безопасности жизнедеятельности населения НСО на период 2015-2020 годов"</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9900070330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95600,00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30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9900070330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95600,00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trHeight w:val="256"/>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Национальная экономика</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04</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nil"/>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1346547,36</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1010470,00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1081530,00</w:t>
            </w:r>
          </w:p>
        </w:tc>
        <w:tc>
          <w:tcPr>
            <w:tcW w:w="468" w:type="dxa"/>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56"/>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Дорожное хозяйство (дорожные фонды)</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04</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09</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nil"/>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1346547,36</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1010470,00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1081530,00</w:t>
            </w:r>
          </w:p>
        </w:tc>
        <w:tc>
          <w:tcPr>
            <w:tcW w:w="468" w:type="dxa"/>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692"/>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ремонт и содержание  автомобильных дорог за счет средств муниципального дорожного фонда</w:t>
            </w:r>
          </w:p>
        </w:tc>
        <w:tc>
          <w:tcPr>
            <w:tcW w:w="42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0430003000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1346547,36</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1010470,00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1081530,00</w:t>
            </w:r>
          </w:p>
        </w:tc>
        <w:tc>
          <w:tcPr>
            <w:tcW w:w="468" w:type="dxa"/>
            <w:vMerge w:val="restart"/>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52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0430003000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center"/>
              <w:rPr>
                <w:sz w:val="24"/>
                <w:szCs w:val="24"/>
              </w:rPr>
            </w:pPr>
            <w:r w:rsidRPr="00283D7F">
              <w:rPr>
                <w:sz w:val="24"/>
                <w:szCs w:val="24"/>
              </w:rPr>
              <w:t>1346547,36</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1010470,00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1081530,00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1232939,64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557924,16</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4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реализацию мероприятий в сфере ЖКХ</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b/>
                <w:sz w:val="24"/>
                <w:szCs w:val="24"/>
              </w:rPr>
              <w:t>557924,16</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4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16805,47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4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530000,00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11118,69</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color w:val="000000"/>
                <w:sz w:val="24"/>
                <w:szCs w:val="24"/>
              </w:rPr>
            </w:pPr>
            <w:r w:rsidRPr="00283D7F">
              <w:rPr>
                <w:b/>
                <w:sz w:val="24"/>
                <w:szCs w:val="24"/>
              </w:rPr>
              <w:t>Благоустройство</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675015,00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lastRenderedPageBreak/>
              <w:t>Расходы на уличное освещение</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524500,00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 xml:space="preserve">                     524500,00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0500003020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150465,05</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0500003020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 xml:space="preserve">                     150375,05</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0500003020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90,0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прочие мероприятия по благоустройству</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0500003030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0500003030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proofErr w:type="spellStart"/>
            <w:r w:rsidRPr="00283D7F">
              <w:rPr>
                <w:color w:val="000000"/>
                <w:sz w:val="24"/>
                <w:szCs w:val="24"/>
              </w:rPr>
              <w:t>Софинансирование</w:t>
            </w:r>
            <w:proofErr w:type="spellEnd"/>
            <w:r w:rsidRPr="00283D7F">
              <w:rPr>
                <w:color w:val="000000"/>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99000S0240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0,43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99000S0240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0,43</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Образование</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3000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9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 xml:space="preserve">Молодежная политика </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rPr>
                <w:b/>
              </w:rPr>
              <w:t>3000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выполнение других обязательств государства</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3000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3000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68"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gridAfter w:val="1"/>
          <w:wAfter w:w="468" w:type="dxa"/>
          <w:trHeight w:val="261"/>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КУЛЬТУРА, КИНЕМАТОГРАФИЯ</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08</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2931442,00  </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1246434,00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1017278,00</w:t>
            </w:r>
          </w:p>
        </w:tc>
      </w:tr>
      <w:tr w:rsidR="00283D7F" w:rsidRPr="00283D7F" w:rsidTr="00283D7F">
        <w:trPr>
          <w:gridAfter w:val="1"/>
          <w:wAfter w:w="468" w:type="dxa"/>
          <w:trHeight w:val="261"/>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Культура</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2931442,00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1246434,00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1017278,00</w:t>
            </w:r>
          </w:p>
        </w:tc>
      </w:tr>
      <w:tr w:rsidR="00283D7F" w:rsidRPr="00283D7F" w:rsidTr="00283D7F">
        <w:trPr>
          <w:gridAfter w:val="1"/>
          <w:wAfter w:w="468"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обеспечение деятельности учреждений культуры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1318218,00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r>
      <w:tr w:rsidR="00283D7F" w:rsidRPr="00283D7F" w:rsidTr="00283D7F">
        <w:trPr>
          <w:gridAfter w:val="1"/>
          <w:wAfter w:w="468"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lastRenderedPageBreak/>
              <w:t>Расходы на выплату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383612,00</w:t>
            </w:r>
          </w:p>
          <w:p w:rsidR="00283D7F" w:rsidRPr="00283D7F" w:rsidRDefault="00283D7F" w:rsidP="00283D7F">
            <w:pPr>
              <w:pStyle w:val="a5"/>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866224,00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68382,00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осуществление полномочий муниципального образования за счет средств государственной программы Новосибирской области "Управление государственными финансами в Новосибирской области"</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9900070510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1613224,00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 xml:space="preserve">Расходы на выплаты персоналу казенных учреждений, </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9900070510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1613224,00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33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Социальная политика</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258000,00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255000,00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258000,00</w:t>
            </w:r>
          </w:p>
        </w:tc>
      </w:tr>
      <w:tr w:rsidR="00283D7F" w:rsidRPr="00283D7F" w:rsidTr="00283D7F">
        <w:trPr>
          <w:gridAfter w:val="1"/>
          <w:wAfter w:w="468" w:type="dxa"/>
          <w:trHeight w:val="33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Пенсионное обеспечение</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rPr>
                <w:b/>
              </w:rPr>
              <w:t>258000,00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255000,00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258000,00</w:t>
            </w:r>
          </w:p>
        </w:tc>
      </w:tr>
      <w:tr w:rsidR="00283D7F" w:rsidRPr="00283D7F" w:rsidTr="00283D7F">
        <w:trPr>
          <w:gridAfter w:val="1"/>
          <w:wAfter w:w="468" w:type="dxa"/>
          <w:trHeight w:val="51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Расходы на выплату доплат к пенсиям муниципальных служащих</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9900009000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258000,00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255000,00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258000,00</w:t>
            </w:r>
          </w:p>
        </w:tc>
      </w:tr>
      <w:tr w:rsidR="00283D7F" w:rsidRPr="00283D7F" w:rsidTr="00283D7F">
        <w:trPr>
          <w:gridAfter w:val="1"/>
          <w:wAfter w:w="468" w:type="dxa"/>
          <w:trHeight w:val="51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Социальные выплаты гражданам, кроме публичных нормативных социальных выплат</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9900009000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320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258000,00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255000,00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258000,00</w:t>
            </w:r>
          </w:p>
        </w:tc>
      </w:tr>
      <w:tr w:rsidR="00283D7F" w:rsidRPr="00283D7F" w:rsidTr="00283D7F">
        <w:trPr>
          <w:gridAfter w:val="1"/>
          <w:wAfter w:w="468" w:type="dxa"/>
          <w:trHeight w:val="269"/>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rPr>
                <w:b/>
              </w:rPr>
            </w:pPr>
            <w:r w:rsidRPr="00283D7F">
              <w:rPr>
                <w:b/>
              </w:rPr>
              <w:t>Физическая культура и спорт</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rPr>
                <w:b/>
              </w:rPr>
            </w:pPr>
            <w:r w:rsidRPr="00283D7F">
              <w:rPr>
                <w:b/>
              </w:rPr>
              <w:t>11</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4000,00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68" w:type="dxa"/>
          <w:trHeight w:val="295"/>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 xml:space="preserve">Физическая культура </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11</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4000,00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68"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выполнение других обязательств государства</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4000,00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выплаты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3000,00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27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68"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99</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113638,0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227619,00</w:t>
            </w:r>
          </w:p>
        </w:tc>
      </w:tr>
      <w:tr w:rsidR="00283D7F" w:rsidRPr="00283D7F" w:rsidTr="00283D7F">
        <w:trPr>
          <w:gridAfter w:val="1"/>
          <w:wAfter w:w="468"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99</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99</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113638,0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227619,00</w:t>
            </w:r>
          </w:p>
        </w:tc>
      </w:tr>
      <w:tr w:rsidR="00283D7F" w:rsidRPr="00283D7F" w:rsidTr="00283D7F">
        <w:trPr>
          <w:gridAfter w:val="1"/>
          <w:wAfter w:w="468"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9990099990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990</w:t>
            </w:r>
          </w:p>
        </w:tc>
        <w:tc>
          <w:tcPr>
            <w:tcW w:w="127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113638,0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227619,00</w:t>
            </w:r>
          </w:p>
        </w:tc>
      </w:tr>
    </w:tbl>
    <w:p w:rsidR="00283D7F" w:rsidRPr="00283D7F" w:rsidRDefault="00283D7F" w:rsidP="00283D7F"/>
    <w:p w:rsidR="00283D7F" w:rsidRPr="00283D7F" w:rsidRDefault="00283D7F" w:rsidP="00283D7F"/>
    <w:p w:rsidR="00283D7F" w:rsidRPr="00283D7F" w:rsidRDefault="00283D7F" w:rsidP="00283D7F"/>
    <w:p w:rsidR="00283D7F" w:rsidRPr="00283D7F" w:rsidRDefault="00283D7F" w:rsidP="00283D7F">
      <w:pPr>
        <w:pStyle w:val="a5"/>
        <w:jc w:val="right"/>
        <w:rPr>
          <w:sz w:val="24"/>
          <w:szCs w:val="24"/>
        </w:rPr>
      </w:pPr>
      <w:r w:rsidRPr="00283D7F">
        <w:rPr>
          <w:sz w:val="24"/>
          <w:szCs w:val="24"/>
        </w:rPr>
        <w:lastRenderedPageBreak/>
        <w:t xml:space="preserve">Приложение №3                                                                                                                                                                                                                                 </w:t>
      </w:r>
    </w:p>
    <w:p w:rsidR="00283D7F" w:rsidRPr="00283D7F" w:rsidRDefault="00283D7F" w:rsidP="00283D7F">
      <w:pPr>
        <w:pStyle w:val="a5"/>
        <w:jc w:val="right"/>
        <w:rPr>
          <w:sz w:val="24"/>
          <w:szCs w:val="24"/>
        </w:rPr>
      </w:pPr>
      <w:r w:rsidRPr="00283D7F">
        <w:rPr>
          <w:sz w:val="24"/>
          <w:szCs w:val="24"/>
        </w:rPr>
        <w:t xml:space="preserve">                                                                                    к решению совета депутатов</w:t>
      </w:r>
    </w:p>
    <w:p w:rsidR="00283D7F" w:rsidRPr="00283D7F" w:rsidRDefault="00283D7F" w:rsidP="00283D7F">
      <w:pPr>
        <w:pStyle w:val="a5"/>
        <w:jc w:val="right"/>
        <w:rPr>
          <w:sz w:val="24"/>
          <w:szCs w:val="24"/>
        </w:rPr>
      </w:pPr>
      <w:r w:rsidRPr="00283D7F">
        <w:rPr>
          <w:sz w:val="24"/>
          <w:szCs w:val="24"/>
        </w:rPr>
        <w:t xml:space="preserve">                                                                                                 Медяковского сельсовета </w:t>
      </w:r>
    </w:p>
    <w:p w:rsidR="00283D7F" w:rsidRPr="00283D7F" w:rsidRDefault="00283D7F" w:rsidP="00283D7F">
      <w:pPr>
        <w:pStyle w:val="a5"/>
        <w:jc w:val="right"/>
        <w:rPr>
          <w:sz w:val="24"/>
          <w:szCs w:val="24"/>
        </w:rPr>
      </w:pPr>
      <w:r w:rsidRPr="00283D7F">
        <w:rPr>
          <w:sz w:val="24"/>
          <w:szCs w:val="24"/>
        </w:rPr>
        <w:t xml:space="preserve">№154  51-й сессии 5 -го созыва </w:t>
      </w:r>
    </w:p>
    <w:p w:rsidR="00283D7F" w:rsidRPr="00283D7F" w:rsidRDefault="00283D7F" w:rsidP="00283D7F">
      <w:pPr>
        <w:jc w:val="right"/>
      </w:pPr>
      <w:r w:rsidRPr="00283D7F">
        <w:t xml:space="preserve">                                                                               от 26.02.2020</w:t>
      </w:r>
    </w:p>
    <w:p w:rsidR="00283D7F" w:rsidRPr="00283D7F" w:rsidRDefault="00283D7F" w:rsidP="00283D7F">
      <w:pPr>
        <w:jc w:val="center"/>
      </w:pPr>
      <w:r w:rsidRPr="00283D7F">
        <w:rPr>
          <w:b/>
        </w:rPr>
        <w:t>Ведомственная  структура расходов бюджета Медяковского сельсовета Купинского района Новосибирской области</w:t>
      </w:r>
    </w:p>
    <w:tbl>
      <w:tblPr>
        <w:tblW w:w="116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567"/>
        <w:gridCol w:w="425"/>
        <w:gridCol w:w="567"/>
        <w:gridCol w:w="1276"/>
        <w:gridCol w:w="567"/>
        <w:gridCol w:w="1369"/>
        <w:gridCol w:w="1418"/>
        <w:gridCol w:w="1182"/>
        <w:gridCol w:w="420"/>
      </w:tblGrid>
      <w:tr w:rsidR="00283D7F" w:rsidRPr="00283D7F" w:rsidTr="00283D7F">
        <w:trPr>
          <w:gridAfter w:val="1"/>
          <w:wAfter w:w="420" w:type="dxa"/>
          <w:trHeight w:val="661"/>
        </w:trPr>
        <w:tc>
          <w:tcPr>
            <w:tcW w:w="3828"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roofErr w:type="spellStart"/>
            <w:r w:rsidRPr="00283D7F">
              <w:rPr>
                <w:sz w:val="24"/>
                <w:szCs w:val="24"/>
              </w:rPr>
              <w:t>грбс</w:t>
            </w:r>
            <w:proofErr w:type="spellEnd"/>
          </w:p>
        </w:tc>
        <w:tc>
          <w:tcPr>
            <w:tcW w:w="425"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Раздел</w:t>
            </w:r>
          </w:p>
        </w:tc>
        <w:tc>
          <w:tcPr>
            <w:tcW w:w="567"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Подраздел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 xml:space="preserve">Целевая </w:t>
            </w:r>
          </w:p>
          <w:p w:rsidR="00283D7F" w:rsidRPr="00283D7F" w:rsidRDefault="00283D7F" w:rsidP="00283D7F">
            <w:pPr>
              <w:pStyle w:val="a5"/>
              <w:rPr>
                <w:sz w:val="24"/>
                <w:szCs w:val="24"/>
              </w:rPr>
            </w:pPr>
            <w:r w:rsidRPr="00283D7F">
              <w:rPr>
                <w:sz w:val="24"/>
                <w:szCs w:val="24"/>
              </w:rPr>
              <w:t>статья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Вид</w:t>
            </w:r>
          </w:p>
          <w:p w:rsidR="00283D7F" w:rsidRPr="00283D7F" w:rsidRDefault="00283D7F" w:rsidP="00283D7F">
            <w:pPr>
              <w:pStyle w:val="a5"/>
              <w:rPr>
                <w:sz w:val="24"/>
                <w:szCs w:val="24"/>
              </w:rPr>
            </w:pPr>
            <w:r w:rsidRPr="00283D7F">
              <w:rPr>
                <w:sz w:val="24"/>
                <w:szCs w:val="24"/>
              </w:rPr>
              <w:t>расходов</w:t>
            </w:r>
          </w:p>
        </w:tc>
        <w:tc>
          <w:tcPr>
            <w:tcW w:w="3969" w:type="dxa"/>
            <w:gridSpan w:val="3"/>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Сумма в  руб.</w:t>
            </w:r>
          </w:p>
          <w:p w:rsidR="00283D7F" w:rsidRPr="00283D7F" w:rsidRDefault="00283D7F" w:rsidP="00283D7F">
            <w:pPr>
              <w:pStyle w:val="a5"/>
              <w:rPr>
                <w:sz w:val="24"/>
                <w:szCs w:val="24"/>
              </w:rPr>
            </w:pPr>
          </w:p>
          <w:p w:rsidR="00283D7F" w:rsidRPr="00283D7F" w:rsidRDefault="00283D7F" w:rsidP="00283D7F">
            <w:pPr>
              <w:pStyle w:val="a5"/>
              <w:rPr>
                <w:sz w:val="24"/>
                <w:szCs w:val="24"/>
              </w:rPr>
            </w:pPr>
            <w:r w:rsidRPr="00283D7F">
              <w:rPr>
                <w:sz w:val="24"/>
                <w:szCs w:val="24"/>
              </w:rPr>
              <w:t>по годам</w:t>
            </w:r>
          </w:p>
        </w:tc>
      </w:tr>
      <w:tr w:rsidR="00283D7F" w:rsidRPr="00283D7F" w:rsidTr="00283D7F">
        <w:trPr>
          <w:gridAfter w:val="1"/>
          <w:wAfter w:w="420" w:type="dxa"/>
          <w:trHeight w:val="24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456</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2020г</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2021г</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2022г</w:t>
            </w:r>
          </w:p>
        </w:tc>
      </w:tr>
      <w:tr w:rsidR="00283D7F" w:rsidRPr="00283D7F" w:rsidTr="00283D7F">
        <w:trPr>
          <w:gridAfter w:val="1"/>
          <w:wAfter w:w="420" w:type="dxa"/>
          <w:trHeight w:val="25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Администрация Медяковского сельсовета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9107263,13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283D7F" w:rsidRPr="00283D7F" w:rsidRDefault="00283D7F" w:rsidP="00283D7F">
            <w:pPr>
              <w:jc w:val="center"/>
              <w:rPr>
                <w:b/>
              </w:rPr>
            </w:pPr>
            <w:r w:rsidRPr="00283D7F">
              <w:rPr>
                <w:b/>
              </w:rPr>
              <w:t>4646364,0</w:t>
            </w:r>
          </w:p>
        </w:tc>
        <w:tc>
          <w:tcPr>
            <w:tcW w:w="1182" w:type="dxa"/>
            <w:tcBorders>
              <w:top w:val="single" w:sz="4" w:space="0" w:color="auto"/>
              <w:left w:val="single" w:sz="4" w:space="0" w:color="auto"/>
              <w:bottom w:val="single" w:sz="4" w:space="0" w:color="auto"/>
              <w:right w:val="single" w:sz="4" w:space="0" w:color="auto"/>
            </w:tcBorders>
            <w:vAlign w:val="bottom"/>
            <w:hideMark/>
          </w:tcPr>
          <w:p w:rsidR="00283D7F" w:rsidRPr="00283D7F" w:rsidRDefault="00283D7F" w:rsidP="00283D7F">
            <w:pPr>
              <w:jc w:val="center"/>
              <w:rPr>
                <w:b/>
              </w:rPr>
            </w:pPr>
            <w:r w:rsidRPr="00283D7F">
              <w:rPr>
                <w:b/>
              </w:rPr>
              <w:t>4655966,00</w:t>
            </w:r>
          </w:p>
        </w:tc>
      </w:tr>
      <w:tr w:rsidR="00283D7F" w:rsidRPr="00283D7F" w:rsidTr="00283D7F">
        <w:trPr>
          <w:gridAfter w:val="1"/>
          <w:wAfter w:w="420" w:type="dxa"/>
          <w:trHeight w:val="252"/>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3136183,13</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1920058,00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1968046,00</w:t>
            </w:r>
          </w:p>
        </w:tc>
      </w:tr>
      <w:tr w:rsidR="00283D7F" w:rsidRPr="00283D7F" w:rsidTr="00283D7F">
        <w:trPr>
          <w:gridAfter w:val="1"/>
          <w:wAfter w:w="420" w:type="dxa"/>
          <w:trHeight w:val="16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 xml:space="preserve">Функционирование высшего должностного лица субъекта </w:t>
            </w:r>
          </w:p>
          <w:p w:rsidR="00283D7F" w:rsidRPr="00283D7F" w:rsidRDefault="00283D7F" w:rsidP="00283D7F">
            <w:pPr>
              <w:pStyle w:val="a5"/>
              <w:rPr>
                <w:sz w:val="24"/>
                <w:szCs w:val="24"/>
              </w:rPr>
            </w:pPr>
            <w:r w:rsidRPr="00283D7F">
              <w:rPr>
                <w:sz w:val="24"/>
                <w:szCs w:val="24"/>
              </w:rPr>
              <w:t>Российской Федерации и</w:t>
            </w:r>
          </w:p>
          <w:p w:rsidR="00283D7F" w:rsidRPr="00283D7F" w:rsidRDefault="00283D7F" w:rsidP="00283D7F">
            <w:pPr>
              <w:pStyle w:val="a5"/>
              <w:rPr>
                <w:sz w:val="24"/>
                <w:szCs w:val="24"/>
              </w:rPr>
            </w:pPr>
            <w:r w:rsidRPr="00283D7F">
              <w:rPr>
                <w:sz w:val="24"/>
                <w:szCs w:val="24"/>
              </w:rPr>
              <w:t xml:space="preserve"> муниципального образования</w:t>
            </w:r>
            <w:r w:rsidRPr="00283D7F">
              <w:rPr>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center"/>
              <w:rPr>
                <w:b/>
                <w:sz w:val="24"/>
                <w:szCs w:val="24"/>
              </w:rPr>
            </w:pPr>
            <w:r w:rsidRPr="00283D7F">
              <w:rPr>
                <w:b/>
                <w:sz w:val="24"/>
                <w:szCs w:val="24"/>
              </w:rPr>
              <w:t>718290,0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718290,0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718290,0</w:t>
            </w:r>
          </w:p>
        </w:tc>
      </w:tr>
      <w:tr w:rsidR="00283D7F" w:rsidRPr="00283D7F" w:rsidTr="00283D7F">
        <w:trPr>
          <w:gridAfter w:val="1"/>
          <w:wAfter w:w="420" w:type="dxa"/>
          <w:trHeight w:val="16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r>
      <w:tr w:rsidR="00283D7F" w:rsidRPr="00283D7F" w:rsidTr="00283D7F">
        <w:trPr>
          <w:gridAfter w:val="1"/>
          <w:wAfter w:w="420" w:type="dxa"/>
          <w:trHeight w:val="16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718290,0</w:t>
            </w:r>
          </w:p>
        </w:tc>
      </w:tr>
      <w:tr w:rsidR="00283D7F" w:rsidRPr="00283D7F" w:rsidTr="00283D7F">
        <w:trPr>
          <w:gridAfter w:val="1"/>
          <w:wAfter w:w="420" w:type="dxa"/>
          <w:trHeight w:val="14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Функционирование Правительства РФ, высших исполнительных органов  власти субъектов РФ местных администрации</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04</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2205893,13</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1199668,00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1247656,00</w:t>
            </w:r>
          </w:p>
        </w:tc>
      </w:tr>
      <w:tr w:rsidR="00283D7F" w:rsidRPr="00283D7F" w:rsidTr="00283D7F">
        <w:trPr>
          <w:gridAfter w:val="1"/>
          <w:wAfter w:w="420"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1153527,00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1199668,00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1247656,00</w:t>
            </w:r>
          </w:p>
        </w:tc>
      </w:tr>
      <w:tr w:rsidR="00283D7F" w:rsidRPr="00283D7F" w:rsidTr="00283D7F">
        <w:trPr>
          <w:gridAfter w:val="1"/>
          <w:wAfter w:w="420"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1153527,00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1199668,00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1247656,00</w:t>
            </w:r>
          </w:p>
        </w:tc>
      </w:tr>
      <w:tr w:rsidR="00283D7F" w:rsidRPr="00283D7F" w:rsidTr="00283D7F">
        <w:trPr>
          <w:gridAfter w:val="1"/>
          <w:wAfter w:w="420"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1052266,13</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62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15000,00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7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1163814,13</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7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83452,00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lastRenderedPageBreak/>
              <w:t>Расходы на осуществление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100,00</w:t>
            </w:r>
          </w:p>
        </w:tc>
      </w:tr>
      <w:tr w:rsidR="00283D7F" w:rsidRPr="00283D7F" w:rsidTr="00283D7F">
        <w:trPr>
          <w:gridAfter w:val="1"/>
          <w:wAfter w:w="420"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9900070190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w:t>
            </w:r>
          </w:p>
        </w:tc>
      </w:tr>
      <w:tr w:rsidR="00283D7F" w:rsidRPr="00283D7F" w:rsidTr="00283D7F">
        <w:trPr>
          <w:gridAfter w:val="1"/>
          <w:wAfter w:w="420"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Расходы на проведение выборов в законодательные (представительные) органы власти</w:t>
            </w:r>
          </w:p>
          <w:p w:rsidR="00283D7F" w:rsidRPr="00283D7F" w:rsidRDefault="00283D7F" w:rsidP="00283D7F">
            <w:pPr>
              <w:pStyle w:val="a5"/>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20" w:type="dxa"/>
          <w:trHeight w:val="82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Расходы на проведение выборов в законодательные (представительные) органы власти</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9900001200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81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Расходы на проведение выборов в законодательные (представительные) органы власти</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color w:val="000000"/>
              </w:rPr>
              <w:t>9900001200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31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color w:val="000000"/>
                <w:sz w:val="24"/>
                <w:szCs w:val="24"/>
              </w:rPr>
            </w:pPr>
            <w:r w:rsidRPr="00283D7F">
              <w:rPr>
                <w:b/>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r>
      <w:tr w:rsidR="00283D7F" w:rsidRPr="00283D7F" w:rsidTr="00283D7F">
        <w:trPr>
          <w:gridAfter w:val="1"/>
          <w:wAfter w:w="420" w:type="dxa"/>
          <w:trHeight w:val="5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color w:val="000000"/>
                <w:sz w:val="24"/>
                <w:szCs w:val="24"/>
              </w:rPr>
            </w:pPr>
            <w:r w:rsidRPr="00283D7F">
              <w:rPr>
                <w:color w:val="000000"/>
                <w:sz w:val="24"/>
                <w:szCs w:val="24"/>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2000,00</w:t>
            </w:r>
          </w:p>
        </w:tc>
      </w:tr>
      <w:tr w:rsidR="00283D7F" w:rsidRPr="00283D7F" w:rsidTr="00283D7F">
        <w:trPr>
          <w:gridAfter w:val="1"/>
          <w:wAfter w:w="420" w:type="dxa"/>
          <w:trHeight w:val="258"/>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2000,00</w:t>
            </w:r>
          </w:p>
        </w:tc>
      </w:tr>
      <w:tr w:rsidR="00283D7F" w:rsidRPr="00283D7F" w:rsidTr="00283D7F">
        <w:trPr>
          <w:gridAfter w:val="1"/>
          <w:wAfter w:w="420" w:type="dxa"/>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99551,00 </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100764,00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103493,00</w:t>
            </w:r>
          </w:p>
        </w:tc>
      </w:tr>
      <w:tr w:rsidR="00283D7F" w:rsidRPr="00283D7F" w:rsidTr="00283D7F">
        <w:trPr>
          <w:gridAfter w:val="1"/>
          <w:wAfter w:w="420" w:type="dxa"/>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99551,00 </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100764,00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103493,00</w:t>
            </w:r>
          </w:p>
        </w:tc>
      </w:tr>
      <w:tr w:rsidR="00283D7F" w:rsidRPr="00283D7F" w:rsidTr="00283D7F">
        <w:trPr>
          <w:gridAfter w:val="1"/>
          <w:wAfter w:w="420" w:type="dxa"/>
          <w:trHeight w:val="572"/>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осуществление первичного воинского учета на территориях, где отсутствуют военные комиссары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9900051180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99551,00 </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100764,00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103493,00</w:t>
            </w:r>
          </w:p>
        </w:tc>
      </w:tr>
      <w:tr w:rsidR="00283D7F" w:rsidRPr="00283D7F" w:rsidTr="00283D7F">
        <w:trPr>
          <w:gridAfter w:val="1"/>
          <w:wAfter w:w="420" w:type="dxa"/>
          <w:trHeight w:val="30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9900051180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120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94741,00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95364,00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97793,00</w:t>
            </w:r>
          </w:p>
        </w:tc>
      </w:tr>
      <w:tr w:rsidR="00283D7F" w:rsidRPr="00283D7F" w:rsidTr="00283D7F">
        <w:trPr>
          <w:gridAfter w:val="1"/>
          <w:wAfter w:w="420" w:type="dxa"/>
          <w:trHeight w:val="69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9900051180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4810,00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5400,00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5700,00</w:t>
            </w:r>
          </w:p>
        </w:tc>
      </w:tr>
      <w:tr w:rsidR="00283D7F" w:rsidRPr="00283D7F" w:rsidTr="00283D7F">
        <w:trPr>
          <w:gridAfter w:val="1"/>
          <w:wAfter w:w="420" w:type="dxa"/>
          <w:trHeight w:val="558"/>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rPr>
                <w:b/>
              </w:rPr>
            </w:pPr>
            <w:r w:rsidRPr="00283D7F">
              <w:rPr>
                <w:b/>
              </w:rPr>
              <w:t>95600,00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20" w:type="dxa"/>
          <w:trHeight w:val="147"/>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rPr>
                <w:b/>
              </w:rPr>
            </w:pPr>
            <w:r w:rsidRPr="00283D7F">
              <w:rPr>
                <w:b/>
              </w:rPr>
              <w:t>95600,00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20" w:type="dxa"/>
          <w:trHeight w:val="147"/>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 xml:space="preserve">Расходы на обеспечение автономными пожарными </w:t>
            </w:r>
            <w:proofErr w:type="spellStart"/>
            <w:r w:rsidRPr="00283D7F">
              <w:rPr>
                <w:sz w:val="24"/>
                <w:szCs w:val="24"/>
              </w:rPr>
              <w:t>извещателями</w:t>
            </w:r>
            <w:proofErr w:type="spellEnd"/>
            <w:r w:rsidRPr="00283D7F">
              <w:rPr>
                <w:sz w:val="24"/>
                <w:szCs w:val="24"/>
              </w:rPr>
              <w:t xml:space="preserve"> жилых помещений, в которых проживают семьи, </w:t>
            </w:r>
            <w:r w:rsidRPr="00283D7F">
              <w:rPr>
                <w:sz w:val="24"/>
                <w:szCs w:val="24"/>
              </w:rPr>
              <w:lastRenderedPageBreak/>
              <w:t>находящиеся в опасном социальном положении и имеющие несовершеннолетних детей, а также малоподвижные одинокие пенсионеры и инвалиды, в рамках ГП НСО "Обеспечение безопасности жизнедеятельности населения НСО на период 2015-2020 годов"</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lastRenderedPageBreak/>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9900070330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95600,00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30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9900070330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95600,00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trHeight w:val="256"/>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Национальная экономика</w:t>
            </w:r>
          </w:p>
        </w:tc>
        <w:tc>
          <w:tcPr>
            <w:tcW w:w="567" w:type="dxa"/>
            <w:tcBorders>
              <w:top w:val="nil"/>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04</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nil"/>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1346547,36</w:t>
            </w:r>
          </w:p>
        </w:tc>
        <w:tc>
          <w:tcPr>
            <w:tcW w:w="141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1010470,00</w:t>
            </w:r>
          </w:p>
        </w:tc>
        <w:tc>
          <w:tcPr>
            <w:tcW w:w="1182"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1081530,00</w:t>
            </w:r>
          </w:p>
        </w:tc>
        <w:tc>
          <w:tcPr>
            <w:tcW w:w="420" w:type="dxa"/>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56"/>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Дорожное хозяйство (дорожные фонды)</w:t>
            </w:r>
          </w:p>
        </w:tc>
        <w:tc>
          <w:tcPr>
            <w:tcW w:w="567" w:type="dxa"/>
            <w:tcBorders>
              <w:top w:val="nil"/>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04</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09</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nil"/>
              <w:left w:val="single" w:sz="4" w:space="0" w:color="auto"/>
              <w:bottom w:val="single" w:sz="4" w:space="0" w:color="auto"/>
              <w:right w:val="single" w:sz="4" w:space="0" w:color="auto"/>
            </w:tcBorders>
            <w:hideMark/>
          </w:tcPr>
          <w:p w:rsidR="00283D7F" w:rsidRPr="00283D7F" w:rsidRDefault="00283D7F" w:rsidP="00283D7F">
            <w:pPr>
              <w:jc w:val="center"/>
              <w:rPr>
                <w:b/>
              </w:rPr>
            </w:pPr>
            <w:r w:rsidRPr="00283D7F">
              <w:rPr>
                <w:b/>
              </w:rPr>
              <w:t>1346547,36</w:t>
            </w:r>
          </w:p>
        </w:tc>
        <w:tc>
          <w:tcPr>
            <w:tcW w:w="141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1010470,00</w:t>
            </w:r>
          </w:p>
        </w:tc>
        <w:tc>
          <w:tcPr>
            <w:tcW w:w="1182"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1081530,00</w:t>
            </w:r>
          </w:p>
        </w:tc>
        <w:tc>
          <w:tcPr>
            <w:tcW w:w="420" w:type="dxa"/>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692"/>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ремонт и содержание  автомобильных дорог за счет средств муниципального дорожного фонда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0430003000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center"/>
            </w:pPr>
            <w:r w:rsidRPr="00283D7F">
              <w:t>1346547,36</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1010470,00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1081530,00</w:t>
            </w:r>
          </w:p>
        </w:tc>
        <w:tc>
          <w:tcPr>
            <w:tcW w:w="420" w:type="dxa"/>
            <w:vMerge w:val="restart"/>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52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0430003000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center"/>
              <w:rPr>
                <w:sz w:val="24"/>
                <w:szCs w:val="24"/>
              </w:rPr>
            </w:pPr>
            <w:r w:rsidRPr="00283D7F">
              <w:rPr>
                <w:sz w:val="24"/>
                <w:szCs w:val="24"/>
              </w:rPr>
              <w:t>1346547,36</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1010470,00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1081530,00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1232939,64</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6"/>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557924,16</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4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реализацию мероприятий в сфере ЖКХ</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b/>
                <w:sz w:val="24"/>
                <w:szCs w:val="24"/>
              </w:rPr>
              <w:t>557924,16</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4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16805,47</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49"/>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530000,0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02</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11118,69</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color w:val="000000"/>
                <w:sz w:val="24"/>
                <w:szCs w:val="24"/>
              </w:rPr>
            </w:pPr>
            <w:r w:rsidRPr="00283D7F">
              <w:rPr>
                <w:b/>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675015,00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 xml:space="preserve">   524500,00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7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 xml:space="preserve">                     524500,00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lastRenderedPageBreak/>
              <w:t>Расходы на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0500003020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150465,05</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0500003020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 xml:space="preserve">                     150375,05</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0500003020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90,0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0500003030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0500003030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50,00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proofErr w:type="spellStart"/>
            <w:r w:rsidRPr="00283D7F">
              <w:rPr>
                <w:color w:val="000000"/>
                <w:sz w:val="24"/>
                <w:szCs w:val="24"/>
              </w:rPr>
              <w:t>Софинансирование</w:t>
            </w:r>
            <w:proofErr w:type="spellEnd"/>
            <w:r w:rsidRPr="00283D7F">
              <w:rPr>
                <w:color w:val="000000"/>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99000S0240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0,43</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05</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03</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99000S0240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0,43</w:t>
            </w:r>
          </w:p>
        </w:tc>
        <w:tc>
          <w:tcPr>
            <w:tcW w:w="1418"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3000,0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29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rPr>
                <w:b/>
              </w:rPr>
              <w:t>3000,0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3000,0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trHeight w:val="361"/>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07</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3000,0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420" w:type="dxa"/>
            <w:vMerge/>
            <w:tcBorders>
              <w:top w:val="nil"/>
              <w:left w:val="nil"/>
              <w:bottom w:val="nil"/>
              <w:right w:val="nil"/>
            </w:tcBorders>
            <w:vAlign w:val="center"/>
            <w:hideMark/>
          </w:tcPr>
          <w:p w:rsidR="00283D7F" w:rsidRPr="00283D7F" w:rsidRDefault="00283D7F" w:rsidP="00283D7F">
            <w:pPr>
              <w:pStyle w:val="a5"/>
              <w:rPr>
                <w:sz w:val="24"/>
                <w:szCs w:val="24"/>
              </w:rPr>
            </w:pPr>
          </w:p>
        </w:tc>
      </w:tr>
      <w:tr w:rsidR="00283D7F" w:rsidRPr="00283D7F" w:rsidTr="00283D7F">
        <w:trPr>
          <w:gridAfter w:val="1"/>
          <w:wAfter w:w="420" w:type="dxa"/>
          <w:trHeight w:val="261"/>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КУЛЬТУРА, КИНЕМАТОГРАФИЯ</w:t>
            </w:r>
          </w:p>
        </w:tc>
        <w:tc>
          <w:tcPr>
            <w:tcW w:w="567" w:type="dxa"/>
            <w:tcBorders>
              <w:top w:val="nil"/>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08</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 xml:space="preserve">2931442,00  </w:t>
            </w:r>
          </w:p>
        </w:tc>
        <w:tc>
          <w:tcPr>
            <w:tcW w:w="141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1246434,00</w:t>
            </w:r>
          </w:p>
        </w:tc>
        <w:tc>
          <w:tcPr>
            <w:tcW w:w="1182"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1017278,00</w:t>
            </w:r>
          </w:p>
        </w:tc>
      </w:tr>
      <w:tr w:rsidR="00283D7F" w:rsidRPr="00283D7F" w:rsidTr="00283D7F">
        <w:trPr>
          <w:gridAfter w:val="1"/>
          <w:wAfter w:w="420" w:type="dxa"/>
          <w:trHeight w:val="261"/>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Культура</w:t>
            </w:r>
          </w:p>
        </w:tc>
        <w:tc>
          <w:tcPr>
            <w:tcW w:w="567" w:type="dxa"/>
            <w:tcBorders>
              <w:top w:val="nil"/>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2931442,00</w:t>
            </w:r>
          </w:p>
        </w:tc>
        <w:tc>
          <w:tcPr>
            <w:tcW w:w="141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1246434,00</w:t>
            </w:r>
          </w:p>
        </w:tc>
        <w:tc>
          <w:tcPr>
            <w:tcW w:w="1182"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1017278,00</w:t>
            </w:r>
          </w:p>
        </w:tc>
      </w:tr>
      <w:tr w:rsidR="00283D7F" w:rsidRPr="00283D7F" w:rsidTr="00283D7F">
        <w:trPr>
          <w:gridAfter w:val="1"/>
          <w:wAfter w:w="420"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обеспечение деятельности учреждений культуры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1318218,00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p>
        </w:tc>
      </w:tr>
      <w:tr w:rsidR="00283D7F" w:rsidRPr="00283D7F" w:rsidTr="00283D7F">
        <w:trPr>
          <w:gridAfter w:val="1"/>
          <w:wAfter w:w="420"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выплату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383612,00</w:t>
            </w:r>
          </w:p>
          <w:p w:rsidR="00283D7F" w:rsidRPr="00283D7F" w:rsidRDefault="00283D7F" w:rsidP="00283D7F">
            <w:pPr>
              <w:pStyle w:val="a5"/>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866224,00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0800000590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850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68382,00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Расходы на осуществление полномочий муниципального образования за счет средств государственной программы Новосибирской области "Управление государственными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9900070510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1613224,00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80"/>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 xml:space="preserve">Расходы на выплаты персоналу казенных учреждений, </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08</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9900070510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1613224,00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33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258000,00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255000,00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258000,00</w:t>
            </w:r>
          </w:p>
        </w:tc>
      </w:tr>
      <w:tr w:rsidR="00283D7F" w:rsidRPr="00283D7F" w:rsidTr="00283D7F">
        <w:trPr>
          <w:gridAfter w:val="1"/>
          <w:wAfter w:w="420" w:type="dxa"/>
          <w:trHeight w:val="335"/>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r w:rsidRPr="00283D7F">
              <w:t>456</w:t>
            </w: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rPr>
                <w:b/>
              </w:rPr>
              <w:t>258000,00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255000,00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rPr>
                <w:b/>
              </w:rPr>
              <w:t>258000,00</w:t>
            </w:r>
          </w:p>
        </w:tc>
      </w:tr>
      <w:tr w:rsidR="00283D7F" w:rsidRPr="00283D7F" w:rsidTr="00283D7F">
        <w:trPr>
          <w:gridAfter w:val="1"/>
          <w:wAfter w:w="420" w:type="dxa"/>
          <w:trHeight w:val="51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color w:val="000000"/>
                <w:sz w:val="24"/>
                <w:szCs w:val="24"/>
              </w:rPr>
              <w:t>Расходы на выплату доплат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9900009000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258000,00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255000,00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258000,00</w:t>
            </w:r>
          </w:p>
        </w:tc>
      </w:tr>
      <w:tr w:rsidR="00283D7F" w:rsidRPr="00283D7F" w:rsidTr="00283D7F">
        <w:trPr>
          <w:gridAfter w:val="1"/>
          <w:wAfter w:w="420" w:type="dxa"/>
          <w:trHeight w:val="514"/>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color w:val="000000"/>
                <w:sz w:val="24"/>
                <w:szCs w:val="24"/>
              </w:rPr>
            </w:pPr>
            <w:r w:rsidRPr="00283D7F">
              <w:rPr>
                <w:color w:val="000000"/>
                <w:sz w:val="24"/>
                <w:szCs w:val="24"/>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9900009000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320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jc w:val="right"/>
            </w:pPr>
            <w:r w:rsidRPr="00283D7F">
              <w:t>258000,00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255000,00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r w:rsidRPr="00283D7F">
              <w:t>258000,00</w:t>
            </w:r>
          </w:p>
        </w:tc>
      </w:tr>
      <w:tr w:rsidR="00283D7F" w:rsidRPr="00283D7F" w:rsidTr="00283D7F">
        <w:trPr>
          <w:gridAfter w:val="1"/>
          <w:wAfter w:w="420" w:type="dxa"/>
          <w:trHeight w:val="269"/>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rPr>
                <w:b/>
              </w:rPr>
            </w:pPr>
            <w:r w:rsidRPr="00283D7F">
              <w:rPr>
                <w:b/>
              </w:rPr>
              <w:t>Физическая культура и спорт</w:t>
            </w: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rPr>
                <w:b/>
              </w:rPr>
            </w:pP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rPr>
                <w:b/>
              </w:rPr>
            </w:pPr>
            <w:r w:rsidRPr="00283D7F">
              <w:rPr>
                <w:b/>
              </w:rPr>
              <w:t>11</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4000,00</w:t>
            </w:r>
          </w:p>
        </w:tc>
        <w:tc>
          <w:tcPr>
            <w:tcW w:w="141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182"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20" w:type="dxa"/>
          <w:trHeight w:val="295"/>
        </w:trPr>
        <w:tc>
          <w:tcPr>
            <w:tcW w:w="382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 xml:space="preserve">Физическая культура </w:t>
            </w: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425"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11</w:t>
            </w:r>
          </w:p>
        </w:tc>
        <w:tc>
          <w:tcPr>
            <w:tcW w:w="567"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01</w:t>
            </w:r>
          </w:p>
        </w:tc>
        <w:tc>
          <w:tcPr>
            <w:tcW w:w="1276"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567" w:type="dxa"/>
            <w:tcBorders>
              <w:top w:val="nil"/>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1369"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4000,00</w:t>
            </w:r>
          </w:p>
        </w:tc>
        <w:tc>
          <w:tcPr>
            <w:tcW w:w="1418"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c>
          <w:tcPr>
            <w:tcW w:w="1182" w:type="dxa"/>
            <w:tcBorders>
              <w:top w:val="nil"/>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0</w:t>
            </w:r>
          </w:p>
        </w:tc>
      </w:tr>
      <w:tr w:rsidR="00283D7F" w:rsidRPr="00283D7F" w:rsidTr="00283D7F">
        <w:trPr>
          <w:gridAfter w:val="1"/>
          <w:wAfter w:w="420"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4000,00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9900003000</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240</w:t>
            </w:r>
          </w:p>
        </w:tc>
        <w:tc>
          <w:tcPr>
            <w:tcW w:w="1369"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1000,00</w:t>
            </w: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0</w:t>
            </w:r>
          </w:p>
        </w:tc>
      </w:tr>
      <w:tr w:rsidR="00283D7F" w:rsidRPr="00283D7F" w:rsidTr="00283D7F">
        <w:trPr>
          <w:gridAfter w:val="1"/>
          <w:wAfter w:w="420"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99</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113638,0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b/>
                <w:sz w:val="24"/>
                <w:szCs w:val="24"/>
              </w:rPr>
            </w:pPr>
            <w:r w:rsidRPr="00283D7F">
              <w:rPr>
                <w:b/>
                <w:sz w:val="24"/>
                <w:szCs w:val="24"/>
              </w:rPr>
              <w:t>227619,00</w:t>
            </w:r>
          </w:p>
        </w:tc>
      </w:tr>
      <w:tr w:rsidR="00283D7F" w:rsidRPr="00283D7F" w:rsidTr="00283D7F">
        <w:trPr>
          <w:gridAfter w:val="1"/>
          <w:wAfter w:w="420"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99</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b/>
                <w:sz w:val="24"/>
                <w:szCs w:val="24"/>
              </w:rPr>
            </w:pPr>
            <w:r w:rsidRPr="00283D7F">
              <w:rPr>
                <w:b/>
                <w:sz w:val="24"/>
                <w:szCs w:val="24"/>
              </w:rPr>
              <w:t>99</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113638,0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227619,00</w:t>
            </w:r>
          </w:p>
        </w:tc>
      </w:tr>
      <w:tr w:rsidR="00283D7F" w:rsidRPr="00283D7F" w:rsidTr="00283D7F">
        <w:trPr>
          <w:gridAfter w:val="1"/>
          <w:wAfter w:w="420" w:type="dxa"/>
          <w:trHeight w:val="273"/>
        </w:trPr>
        <w:tc>
          <w:tcPr>
            <w:tcW w:w="382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w:t>
            </w:r>
          </w:p>
        </w:tc>
        <w:tc>
          <w:tcPr>
            <w:tcW w:w="567"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w:t>
            </w:r>
          </w:p>
        </w:tc>
        <w:tc>
          <w:tcPr>
            <w:tcW w:w="1276"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rPr>
                <w:sz w:val="24"/>
                <w:szCs w:val="24"/>
              </w:rPr>
            </w:pPr>
            <w:r w:rsidRPr="00283D7F">
              <w:rPr>
                <w:sz w:val="24"/>
                <w:szCs w:val="24"/>
              </w:rPr>
              <w:t>9990099990</w:t>
            </w:r>
          </w:p>
        </w:tc>
        <w:tc>
          <w:tcPr>
            <w:tcW w:w="56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990</w:t>
            </w:r>
          </w:p>
        </w:tc>
        <w:tc>
          <w:tcPr>
            <w:tcW w:w="1369"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113638,0</w:t>
            </w:r>
          </w:p>
        </w:tc>
        <w:tc>
          <w:tcPr>
            <w:tcW w:w="1182" w:type="dxa"/>
            <w:tcBorders>
              <w:top w:val="single" w:sz="4" w:space="0" w:color="auto"/>
              <w:left w:val="single" w:sz="4" w:space="0" w:color="auto"/>
              <w:bottom w:val="single" w:sz="4" w:space="0" w:color="auto"/>
              <w:right w:val="single" w:sz="4" w:space="0" w:color="auto"/>
            </w:tcBorders>
            <w:hideMark/>
          </w:tcPr>
          <w:p w:rsidR="00283D7F" w:rsidRPr="00283D7F" w:rsidRDefault="00283D7F" w:rsidP="00283D7F">
            <w:pPr>
              <w:pStyle w:val="a5"/>
              <w:jc w:val="right"/>
              <w:rPr>
                <w:sz w:val="24"/>
                <w:szCs w:val="24"/>
              </w:rPr>
            </w:pPr>
            <w:r w:rsidRPr="00283D7F">
              <w:rPr>
                <w:sz w:val="24"/>
                <w:szCs w:val="24"/>
              </w:rPr>
              <w:t>227619,00</w:t>
            </w:r>
          </w:p>
        </w:tc>
      </w:tr>
    </w:tbl>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rPr>
          <w:sz w:val="24"/>
          <w:szCs w:val="24"/>
        </w:rPr>
      </w:pPr>
    </w:p>
    <w:p w:rsidR="00283D7F" w:rsidRPr="00283D7F" w:rsidRDefault="00283D7F" w:rsidP="00283D7F">
      <w:pPr>
        <w:pStyle w:val="a5"/>
        <w:tabs>
          <w:tab w:val="left" w:pos="8895"/>
        </w:tabs>
        <w:rPr>
          <w:sz w:val="24"/>
          <w:szCs w:val="24"/>
        </w:rPr>
      </w:pPr>
    </w:p>
    <w:p w:rsidR="00283D7F" w:rsidRPr="00283D7F" w:rsidRDefault="00283D7F" w:rsidP="00283D7F">
      <w:pPr>
        <w:pStyle w:val="a5"/>
        <w:rPr>
          <w:sz w:val="24"/>
          <w:szCs w:val="24"/>
        </w:rPr>
      </w:pPr>
    </w:p>
    <w:p w:rsidR="00283D7F" w:rsidRPr="00283D7F" w:rsidRDefault="00283D7F" w:rsidP="00283D7F">
      <w:pPr>
        <w:pStyle w:val="a5"/>
        <w:jc w:val="right"/>
        <w:rPr>
          <w:sz w:val="24"/>
          <w:szCs w:val="24"/>
        </w:rPr>
      </w:pPr>
      <w:r w:rsidRPr="00283D7F">
        <w:rPr>
          <w:sz w:val="24"/>
          <w:szCs w:val="24"/>
        </w:rPr>
        <w:lastRenderedPageBreak/>
        <w:t>Приложение № 4</w:t>
      </w:r>
    </w:p>
    <w:p w:rsidR="00283D7F" w:rsidRPr="00283D7F" w:rsidRDefault="00283D7F" w:rsidP="00283D7F">
      <w:pPr>
        <w:pStyle w:val="a5"/>
        <w:jc w:val="right"/>
        <w:rPr>
          <w:sz w:val="24"/>
          <w:szCs w:val="24"/>
        </w:rPr>
      </w:pPr>
      <w:r w:rsidRPr="00283D7F">
        <w:rPr>
          <w:sz w:val="24"/>
          <w:szCs w:val="24"/>
        </w:rPr>
        <w:t xml:space="preserve">                                                                                                        к решению совета депутатов</w:t>
      </w:r>
    </w:p>
    <w:p w:rsidR="00283D7F" w:rsidRPr="00283D7F" w:rsidRDefault="00283D7F" w:rsidP="00283D7F">
      <w:pPr>
        <w:pStyle w:val="a5"/>
        <w:jc w:val="right"/>
        <w:rPr>
          <w:sz w:val="24"/>
          <w:szCs w:val="24"/>
        </w:rPr>
      </w:pPr>
      <w:r w:rsidRPr="00283D7F">
        <w:rPr>
          <w:sz w:val="24"/>
          <w:szCs w:val="24"/>
        </w:rPr>
        <w:t xml:space="preserve">                                                                                                 Медяковского сельсовета</w:t>
      </w:r>
    </w:p>
    <w:p w:rsidR="00283D7F" w:rsidRPr="00283D7F" w:rsidRDefault="00283D7F" w:rsidP="00283D7F">
      <w:pPr>
        <w:pStyle w:val="a5"/>
        <w:jc w:val="right"/>
        <w:rPr>
          <w:sz w:val="24"/>
          <w:szCs w:val="24"/>
        </w:rPr>
      </w:pPr>
      <w:r w:rsidRPr="00283D7F">
        <w:rPr>
          <w:sz w:val="24"/>
          <w:szCs w:val="24"/>
        </w:rPr>
        <w:t xml:space="preserve">                                                                                                      №154  51-й сессии 5 -го созыва </w:t>
      </w:r>
    </w:p>
    <w:p w:rsidR="00283D7F" w:rsidRPr="00283D7F" w:rsidRDefault="00283D7F" w:rsidP="00283D7F">
      <w:pPr>
        <w:pStyle w:val="a5"/>
        <w:jc w:val="right"/>
        <w:rPr>
          <w:sz w:val="24"/>
          <w:szCs w:val="24"/>
        </w:rPr>
      </w:pPr>
      <w:r w:rsidRPr="00283D7F">
        <w:rPr>
          <w:sz w:val="24"/>
          <w:szCs w:val="24"/>
        </w:rPr>
        <w:t xml:space="preserve">                                                                               от 26.02.2020</w:t>
      </w:r>
    </w:p>
    <w:p w:rsidR="00283D7F" w:rsidRPr="00283D7F" w:rsidRDefault="00283D7F" w:rsidP="00283D7F">
      <w:pPr>
        <w:pStyle w:val="a5"/>
        <w:rPr>
          <w:sz w:val="24"/>
          <w:szCs w:val="24"/>
        </w:rPr>
      </w:pPr>
    </w:p>
    <w:p w:rsidR="00283D7F" w:rsidRPr="00283D7F" w:rsidRDefault="00283D7F" w:rsidP="00283D7F">
      <w:pPr>
        <w:pStyle w:val="a5"/>
        <w:jc w:val="center"/>
        <w:rPr>
          <w:b/>
          <w:sz w:val="24"/>
          <w:szCs w:val="24"/>
        </w:rPr>
      </w:pPr>
      <w:r w:rsidRPr="00283D7F">
        <w:rPr>
          <w:b/>
          <w:sz w:val="24"/>
          <w:szCs w:val="24"/>
        </w:rPr>
        <w:t xml:space="preserve">Объем межбюджетных </w:t>
      </w:r>
      <w:proofErr w:type="gramStart"/>
      <w:r w:rsidRPr="00283D7F">
        <w:rPr>
          <w:b/>
          <w:sz w:val="24"/>
          <w:szCs w:val="24"/>
        </w:rPr>
        <w:t>трансфертов</w:t>
      </w:r>
      <w:proofErr w:type="gramEnd"/>
      <w:r w:rsidRPr="00283D7F">
        <w:rPr>
          <w:b/>
          <w:sz w:val="24"/>
          <w:szCs w:val="24"/>
        </w:rPr>
        <w:t xml:space="preserve"> передаваемых из районного бюджета</w:t>
      </w:r>
    </w:p>
    <w:p w:rsidR="00283D7F" w:rsidRPr="00264D9D" w:rsidRDefault="00283D7F" w:rsidP="00264D9D">
      <w:pPr>
        <w:pStyle w:val="a5"/>
        <w:jc w:val="center"/>
        <w:rPr>
          <w:b/>
          <w:sz w:val="24"/>
          <w:szCs w:val="24"/>
        </w:rPr>
      </w:pPr>
      <w:r w:rsidRPr="00283D7F">
        <w:rPr>
          <w:b/>
          <w:sz w:val="24"/>
          <w:szCs w:val="24"/>
        </w:rPr>
        <w:t>на 2020 год</w:t>
      </w:r>
    </w:p>
    <w:p w:rsidR="00283D7F" w:rsidRPr="00283D7F" w:rsidRDefault="00283D7F" w:rsidP="00283D7F">
      <w:pPr>
        <w:pStyle w:val="a5"/>
        <w:rPr>
          <w:sz w:val="24"/>
          <w:szCs w:val="24"/>
        </w:rPr>
      </w:pPr>
      <w:r w:rsidRPr="00283D7F">
        <w:rPr>
          <w:sz w:val="24"/>
          <w:szCs w:val="24"/>
        </w:rPr>
        <w:t>Таблица № 1</w:t>
      </w:r>
    </w:p>
    <w:tbl>
      <w:tblPr>
        <w:tblW w:w="0" w:type="auto"/>
        <w:tblLayout w:type="fixed"/>
        <w:tblLook w:val="01E0"/>
      </w:tblPr>
      <w:tblGrid>
        <w:gridCol w:w="5070"/>
        <w:gridCol w:w="3827"/>
      </w:tblGrid>
      <w:tr w:rsidR="00283D7F" w:rsidRPr="00283D7F" w:rsidTr="00283D7F">
        <w:trPr>
          <w:trHeight w:val="476"/>
        </w:trPr>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r w:rsidRPr="00283D7F">
              <w:rPr>
                <w:b/>
                <w:sz w:val="24"/>
                <w:szCs w:val="24"/>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Сумма в  рублях</w:t>
            </w:r>
          </w:p>
        </w:tc>
      </w:tr>
      <w:tr w:rsidR="00283D7F" w:rsidRPr="00283D7F" w:rsidTr="00283D7F">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Дотация на выравнивание бюджетной обеспеченности</w:t>
            </w:r>
          </w:p>
          <w:p w:rsidR="00283D7F" w:rsidRPr="00283D7F" w:rsidRDefault="00283D7F" w:rsidP="00283D7F">
            <w:pPr>
              <w:pStyle w:val="a5"/>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3343227,0</w:t>
            </w:r>
          </w:p>
        </w:tc>
      </w:tr>
      <w:tr w:rsidR="00283D7F" w:rsidRPr="00283D7F" w:rsidTr="00283D7F">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100,0</w:t>
            </w:r>
          </w:p>
        </w:tc>
      </w:tr>
      <w:tr w:rsidR="00283D7F" w:rsidRPr="00283D7F" w:rsidTr="00283D7F">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99551,0</w:t>
            </w:r>
          </w:p>
          <w:p w:rsidR="00283D7F" w:rsidRPr="00283D7F" w:rsidRDefault="00283D7F" w:rsidP="00283D7F">
            <w:pPr>
              <w:pStyle w:val="a5"/>
              <w:rPr>
                <w:sz w:val="24"/>
                <w:szCs w:val="24"/>
              </w:rPr>
            </w:pPr>
          </w:p>
        </w:tc>
      </w:tr>
      <w:tr w:rsidR="00283D7F" w:rsidRPr="00283D7F" w:rsidTr="00283D7F">
        <w:trPr>
          <w:trHeight w:val="694"/>
        </w:trPr>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Иные межбюджетные трансферты на сбалансированность</w:t>
            </w: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1658824,0</w:t>
            </w:r>
          </w:p>
        </w:tc>
      </w:tr>
      <w:tr w:rsidR="00283D7F" w:rsidRPr="00283D7F" w:rsidTr="00283D7F">
        <w:trPr>
          <w:trHeight w:val="694"/>
        </w:trPr>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Прочие субсидии</w:t>
            </w: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sz w:val="24"/>
                <w:szCs w:val="24"/>
              </w:rPr>
            </w:pPr>
            <w:r w:rsidRPr="00283D7F">
              <w:rPr>
                <w:sz w:val="24"/>
                <w:szCs w:val="24"/>
              </w:rPr>
              <w:t>530000,0</w:t>
            </w:r>
          </w:p>
        </w:tc>
      </w:tr>
      <w:tr w:rsidR="00283D7F" w:rsidRPr="00283D7F" w:rsidTr="00283D7F">
        <w:tc>
          <w:tcPr>
            <w:tcW w:w="5070"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p w:rsidR="00283D7F" w:rsidRPr="00283D7F" w:rsidRDefault="00283D7F" w:rsidP="00283D7F">
            <w:pPr>
              <w:pStyle w:val="a5"/>
              <w:rPr>
                <w:b/>
                <w:sz w:val="24"/>
                <w:szCs w:val="24"/>
              </w:rPr>
            </w:pPr>
            <w:r w:rsidRPr="00283D7F">
              <w:rPr>
                <w:b/>
                <w:sz w:val="24"/>
                <w:szCs w:val="24"/>
              </w:rPr>
              <w:t>Итого:</w:t>
            </w:r>
          </w:p>
        </w:tc>
        <w:tc>
          <w:tcPr>
            <w:tcW w:w="3827" w:type="dxa"/>
            <w:tcBorders>
              <w:top w:val="single" w:sz="4" w:space="0" w:color="auto"/>
              <w:left w:val="single" w:sz="4" w:space="0" w:color="auto"/>
              <w:bottom w:val="single" w:sz="4" w:space="0" w:color="auto"/>
              <w:right w:val="single" w:sz="4" w:space="0" w:color="auto"/>
            </w:tcBorders>
          </w:tcPr>
          <w:p w:rsidR="00283D7F" w:rsidRPr="00283D7F" w:rsidRDefault="00283D7F" w:rsidP="00283D7F">
            <w:pPr>
              <w:pStyle w:val="a5"/>
              <w:rPr>
                <w:b/>
                <w:sz w:val="24"/>
                <w:szCs w:val="24"/>
              </w:rPr>
            </w:pPr>
          </w:p>
          <w:p w:rsidR="00283D7F" w:rsidRPr="00283D7F" w:rsidRDefault="00283D7F" w:rsidP="00283D7F">
            <w:pPr>
              <w:pStyle w:val="a5"/>
              <w:rPr>
                <w:b/>
                <w:sz w:val="24"/>
                <w:szCs w:val="24"/>
              </w:rPr>
            </w:pPr>
            <w:r w:rsidRPr="00283D7F">
              <w:rPr>
                <w:sz w:val="24"/>
                <w:szCs w:val="24"/>
              </w:rPr>
              <w:t>5586102,0</w:t>
            </w:r>
          </w:p>
        </w:tc>
      </w:tr>
    </w:tbl>
    <w:p w:rsidR="00283D7F" w:rsidRPr="00283D7F" w:rsidRDefault="00283D7F" w:rsidP="00283D7F">
      <w:pPr>
        <w:pStyle w:val="a5"/>
        <w:rPr>
          <w:b/>
          <w:sz w:val="24"/>
          <w:szCs w:val="24"/>
        </w:rPr>
      </w:pPr>
    </w:p>
    <w:p w:rsidR="00283D7F" w:rsidRPr="00283D7F" w:rsidRDefault="00283D7F" w:rsidP="00283D7F">
      <w:pPr>
        <w:pStyle w:val="a5"/>
        <w:jc w:val="center"/>
        <w:rPr>
          <w:b/>
          <w:sz w:val="24"/>
          <w:szCs w:val="24"/>
        </w:rPr>
      </w:pPr>
      <w:r w:rsidRPr="00283D7F">
        <w:rPr>
          <w:b/>
          <w:sz w:val="24"/>
          <w:szCs w:val="24"/>
        </w:rPr>
        <w:t xml:space="preserve">Объем межбюджетных трансфертов передаваемых из </w:t>
      </w:r>
      <w:proofErr w:type="gramStart"/>
      <w:r w:rsidRPr="00283D7F">
        <w:rPr>
          <w:b/>
          <w:sz w:val="24"/>
          <w:szCs w:val="24"/>
        </w:rPr>
        <w:t>районного</w:t>
      </w:r>
      <w:proofErr w:type="gramEnd"/>
    </w:p>
    <w:p w:rsidR="00283D7F" w:rsidRPr="00283D7F" w:rsidRDefault="00283D7F" w:rsidP="00283D7F">
      <w:pPr>
        <w:pStyle w:val="a5"/>
        <w:jc w:val="center"/>
        <w:rPr>
          <w:sz w:val="24"/>
          <w:szCs w:val="24"/>
        </w:rPr>
      </w:pPr>
      <w:r w:rsidRPr="00283D7F">
        <w:rPr>
          <w:b/>
          <w:sz w:val="24"/>
          <w:szCs w:val="24"/>
        </w:rPr>
        <w:t>бюджет на 2021-2022 года</w:t>
      </w:r>
    </w:p>
    <w:p w:rsidR="00283D7F" w:rsidRPr="00283D7F" w:rsidRDefault="00283D7F" w:rsidP="00283D7F">
      <w:pPr>
        <w:pStyle w:val="a5"/>
        <w:rPr>
          <w:b/>
          <w:sz w:val="24"/>
          <w:szCs w:val="24"/>
        </w:rPr>
      </w:pPr>
      <w:r w:rsidRPr="00283D7F">
        <w:rPr>
          <w:sz w:val="24"/>
          <w:szCs w:val="24"/>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7"/>
        <w:gridCol w:w="2410"/>
      </w:tblGrid>
      <w:tr w:rsidR="00283D7F" w:rsidRPr="00283D7F" w:rsidTr="00283D7F">
        <w:tc>
          <w:tcPr>
            <w:tcW w:w="5070" w:type="dxa"/>
            <w:vMerge w:val="restart"/>
          </w:tcPr>
          <w:p w:rsidR="00283D7F" w:rsidRPr="00283D7F" w:rsidRDefault="00283D7F" w:rsidP="00283D7F">
            <w:pPr>
              <w:pStyle w:val="a5"/>
              <w:rPr>
                <w:b/>
                <w:sz w:val="24"/>
                <w:szCs w:val="24"/>
              </w:rPr>
            </w:pPr>
            <w:r w:rsidRPr="00283D7F">
              <w:rPr>
                <w:b/>
                <w:sz w:val="24"/>
                <w:szCs w:val="24"/>
              </w:rPr>
              <w:t>Наименование показателя</w:t>
            </w:r>
          </w:p>
        </w:tc>
        <w:tc>
          <w:tcPr>
            <w:tcW w:w="3827" w:type="dxa"/>
            <w:gridSpan w:val="2"/>
          </w:tcPr>
          <w:p w:rsidR="00283D7F" w:rsidRPr="00283D7F" w:rsidRDefault="00283D7F" w:rsidP="00283D7F">
            <w:pPr>
              <w:pStyle w:val="a5"/>
              <w:rPr>
                <w:b/>
                <w:sz w:val="24"/>
                <w:szCs w:val="24"/>
              </w:rPr>
            </w:pPr>
            <w:r w:rsidRPr="00283D7F">
              <w:rPr>
                <w:sz w:val="24"/>
                <w:szCs w:val="24"/>
              </w:rPr>
              <w:t>Сумма в  рублях</w:t>
            </w:r>
          </w:p>
        </w:tc>
      </w:tr>
      <w:tr w:rsidR="00283D7F" w:rsidRPr="00283D7F" w:rsidTr="00283D7F">
        <w:tc>
          <w:tcPr>
            <w:tcW w:w="5070" w:type="dxa"/>
            <w:vMerge/>
          </w:tcPr>
          <w:p w:rsidR="00283D7F" w:rsidRPr="00283D7F" w:rsidRDefault="00283D7F" w:rsidP="00283D7F">
            <w:pPr>
              <w:pStyle w:val="a5"/>
              <w:rPr>
                <w:sz w:val="24"/>
                <w:szCs w:val="24"/>
              </w:rPr>
            </w:pPr>
          </w:p>
        </w:tc>
        <w:tc>
          <w:tcPr>
            <w:tcW w:w="1417" w:type="dxa"/>
          </w:tcPr>
          <w:p w:rsidR="00283D7F" w:rsidRPr="00283D7F" w:rsidRDefault="00283D7F" w:rsidP="00283D7F">
            <w:pPr>
              <w:pStyle w:val="a5"/>
              <w:rPr>
                <w:b/>
                <w:sz w:val="24"/>
                <w:szCs w:val="24"/>
              </w:rPr>
            </w:pPr>
            <w:r w:rsidRPr="00283D7F">
              <w:rPr>
                <w:b/>
                <w:sz w:val="24"/>
                <w:szCs w:val="24"/>
              </w:rPr>
              <w:t>2021г.</w:t>
            </w:r>
          </w:p>
        </w:tc>
        <w:tc>
          <w:tcPr>
            <w:tcW w:w="2410" w:type="dxa"/>
          </w:tcPr>
          <w:p w:rsidR="00283D7F" w:rsidRPr="00283D7F" w:rsidRDefault="00283D7F" w:rsidP="00283D7F">
            <w:pPr>
              <w:pStyle w:val="a5"/>
              <w:rPr>
                <w:b/>
                <w:sz w:val="24"/>
                <w:szCs w:val="24"/>
              </w:rPr>
            </w:pPr>
            <w:r w:rsidRPr="00283D7F">
              <w:rPr>
                <w:b/>
                <w:sz w:val="24"/>
                <w:szCs w:val="24"/>
              </w:rPr>
              <w:t>2022г.</w:t>
            </w:r>
          </w:p>
        </w:tc>
      </w:tr>
      <w:tr w:rsidR="00283D7F" w:rsidRPr="00283D7F" w:rsidTr="00283D7F">
        <w:trPr>
          <w:trHeight w:val="746"/>
        </w:trPr>
        <w:tc>
          <w:tcPr>
            <w:tcW w:w="5070" w:type="dxa"/>
          </w:tcPr>
          <w:p w:rsidR="00283D7F" w:rsidRPr="00283D7F" w:rsidRDefault="00283D7F" w:rsidP="00283D7F">
            <w:pPr>
              <w:pStyle w:val="a5"/>
              <w:rPr>
                <w:sz w:val="24"/>
                <w:szCs w:val="24"/>
              </w:rPr>
            </w:pPr>
            <w:r w:rsidRPr="00283D7F">
              <w:rPr>
                <w:sz w:val="24"/>
                <w:szCs w:val="24"/>
              </w:rPr>
              <w:t>Дотация на выравнивание бюджетной обеспеченности</w:t>
            </w:r>
          </w:p>
        </w:tc>
        <w:tc>
          <w:tcPr>
            <w:tcW w:w="1417" w:type="dxa"/>
          </w:tcPr>
          <w:p w:rsidR="00283D7F" w:rsidRPr="00283D7F" w:rsidRDefault="00283D7F" w:rsidP="00283D7F">
            <w:pPr>
              <w:pStyle w:val="a5"/>
              <w:rPr>
                <w:sz w:val="24"/>
                <w:szCs w:val="24"/>
              </w:rPr>
            </w:pPr>
            <w:r w:rsidRPr="00283D7F">
              <w:rPr>
                <w:sz w:val="24"/>
                <w:szCs w:val="24"/>
              </w:rPr>
              <w:t>2637330,0</w:t>
            </w:r>
          </w:p>
        </w:tc>
        <w:tc>
          <w:tcPr>
            <w:tcW w:w="2410" w:type="dxa"/>
          </w:tcPr>
          <w:p w:rsidR="00283D7F" w:rsidRPr="00283D7F" w:rsidRDefault="00283D7F" w:rsidP="00283D7F">
            <w:pPr>
              <w:pStyle w:val="a5"/>
              <w:rPr>
                <w:sz w:val="24"/>
                <w:szCs w:val="24"/>
              </w:rPr>
            </w:pPr>
            <w:r w:rsidRPr="00283D7F">
              <w:rPr>
                <w:sz w:val="24"/>
                <w:szCs w:val="24"/>
              </w:rPr>
              <w:t>2587043,0</w:t>
            </w:r>
          </w:p>
        </w:tc>
      </w:tr>
      <w:tr w:rsidR="00283D7F" w:rsidRPr="00283D7F" w:rsidTr="00283D7F">
        <w:trPr>
          <w:trHeight w:val="1307"/>
        </w:trPr>
        <w:tc>
          <w:tcPr>
            <w:tcW w:w="5070" w:type="dxa"/>
          </w:tcPr>
          <w:p w:rsidR="00283D7F" w:rsidRPr="00283D7F" w:rsidRDefault="00283D7F" w:rsidP="00283D7F">
            <w:pPr>
              <w:pStyle w:val="a5"/>
              <w:rPr>
                <w:sz w:val="24"/>
                <w:szCs w:val="24"/>
              </w:rPr>
            </w:pPr>
            <w:r w:rsidRPr="00283D7F">
              <w:rPr>
                <w:sz w:val="24"/>
                <w:szCs w:val="24"/>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17" w:type="dxa"/>
          </w:tcPr>
          <w:p w:rsidR="00283D7F" w:rsidRPr="00283D7F" w:rsidRDefault="00283D7F" w:rsidP="00283D7F">
            <w:pPr>
              <w:pStyle w:val="a5"/>
              <w:rPr>
                <w:sz w:val="24"/>
                <w:szCs w:val="24"/>
              </w:rPr>
            </w:pPr>
            <w:r w:rsidRPr="00283D7F">
              <w:rPr>
                <w:sz w:val="24"/>
                <w:szCs w:val="24"/>
              </w:rPr>
              <w:t>100,0</w:t>
            </w:r>
          </w:p>
        </w:tc>
        <w:tc>
          <w:tcPr>
            <w:tcW w:w="2410" w:type="dxa"/>
          </w:tcPr>
          <w:p w:rsidR="00283D7F" w:rsidRPr="00283D7F" w:rsidRDefault="00283D7F" w:rsidP="00283D7F">
            <w:pPr>
              <w:pStyle w:val="a5"/>
              <w:rPr>
                <w:sz w:val="24"/>
                <w:szCs w:val="24"/>
              </w:rPr>
            </w:pPr>
            <w:r w:rsidRPr="00283D7F">
              <w:rPr>
                <w:sz w:val="24"/>
                <w:szCs w:val="24"/>
              </w:rPr>
              <w:t>100,0</w:t>
            </w:r>
          </w:p>
        </w:tc>
      </w:tr>
      <w:tr w:rsidR="00283D7F" w:rsidRPr="00283D7F" w:rsidTr="00283D7F">
        <w:tc>
          <w:tcPr>
            <w:tcW w:w="5070" w:type="dxa"/>
          </w:tcPr>
          <w:p w:rsidR="00283D7F" w:rsidRPr="00283D7F" w:rsidRDefault="00283D7F" w:rsidP="00283D7F">
            <w:pPr>
              <w:pStyle w:val="a5"/>
              <w:rPr>
                <w:sz w:val="24"/>
                <w:szCs w:val="24"/>
              </w:rPr>
            </w:pPr>
            <w:r w:rsidRPr="00283D7F">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p w:rsidR="00283D7F" w:rsidRPr="00283D7F" w:rsidRDefault="00283D7F" w:rsidP="00283D7F">
            <w:pPr>
              <w:pStyle w:val="a5"/>
              <w:rPr>
                <w:sz w:val="24"/>
                <w:szCs w:val="24"/>
              </w:rPr>
            </w:pPr>
          </w:p>
        </w:tc>
        <w:tc>
          <w:tcPr>
            <w:tcW w:w="1417" w:type="dxa"/>
          </w:tcPr>
          <w:p w:rsidR="00283D7F" w:rsidRPr="00283D7F" w:rsidRDefault="00283D7F" w:rsidP="00283D7F">
            <w:pPr>
              <w:pStyle w:val="a5"/>
              <w:rPr>
                <w:sz w:val="24"/>
                <w:szCs w:val="24"/>
              </w:rPr>
            </w:pPr>
            <w:r w:rsidRPr="00283D7F">
              <w:rPr>
                <w:sz w:val="24"/>
                <w:szCs w:val="24"/>
              </w:rPr>
              <w:t>100764,0</w:t>
            </w:r>
          </w:p>
        </w:tc>
        <w:tc>
          <w:tcPr>
            <w:tcW w:w="2410" w:type="dxa"/>
          </w:tcPr>
          <w:p w:rsidR="00283D7F" w:rsidRPr="00283D7F" w:rsidRDefault="00283D7F" w:rsidP="00283D7F">
            <w:pPr>
              <w:pStyle w:val="a5"/>
              <w:rPr>
                <w:sz w:val="24"/>
                <w:szCs w:val="24"/>
              </w:rPr>
            </w:pPr>
            <w:r w:rsidRPr="00283D7F">
              <w:rPr>
                <w:sz w:val="24"/>
                <w:szCs w:val="24"/>
              </w:rPr>
              <w:t>103493,0</w:t>
            </w:r>
          </w:p>
        </w:tc>
      </w:tr>
      <w:tr w:rsidR="00283D7F" w:rsidRPr="00283D7F" w:rsidTr="00283D7F">
        <w:tc>
          <w:tcPr>
            <w:tcW w:w="5070" w:type="dxa"/>
          </w:tcPr>
          <w:p w:rsidR="00283D7F" w:rsidRPr="00283D7F" w:rsidRDefault="00283D7F" w:rsidP="00283D7F">
            <w:pPr>
              <w:pStyle w:val="a5"/>
              <w:rPr>
                <w:b/>
                <w:sz w:val="24"/>
                <w:szCs w:val="24"/>
              </w:rPr>
            </w:pPr>
          </w:p>
          <w:p w:rsidR="00283D7F" w:rsidRPr="00283D7F" w:rsidRDefault="00283D7F" w:rsidP="00283D7F">
            <w:pPr>
              <w:pStyle w:val="a5"/>
              <w:rPr>
                <w:b/>
                <w:sz w:val="24"/>
                <w:szCs w:val="24"/>
              </w:rPr>
            </w:pPr>
            <w:r w:rsidRPr="00283D7F">
              <w:rPr>
                <w:b/>
                <w:sz w:val="24"/>
                <w:szCs w:val="24"/>
              </w:rPr>
              <w:t>Итого:</w:t>
            </w:r>
          </w:p>
        </w:tc>
        <w:tc>
          <w:tcPr>
            <w:tcW w:w="1417" w:type="dxa"/>
          </w:tcPr>
          <w:p w:rsidR="00283D7F" w:rsidRPr="00283D7F" w:rsidRDefault="00283D7F" w:rsidP="00283D7F">
            <w:pPr>
              <w:pStyle w:val="a5"/>
              <w:rPr>
                <w:b/>
                <w:sz w:val="24"/>
                <w:szCs w:val="24"/>
              </w:rPr>
            </w:pPr>
            <w:r w:rsidRPr="00283D7F">
              <w:rPr>
                <w:b/>
                <w:sz w:val="24"/>
                <w:szCs w:val="24"/>
              </w:rPr>
              <w:t>2738194,0</w:t>
            </w:r>
          </w:p>
          <w:p w:rsidR="00283D7F" w:rsidRPr="00283D7F" w:rsidRDefault="00283D7F" w:rsidP="00283D7F">
            <w:pPr>
              <w:pStyle w:val="a5"/>
              <w:rPr>
                <w:b/>
                <w:sz w:val="24"/>
                <w:szCs w:val="24"/>
              </w:rPr>
            </w:pPr>
          </w:p>
        </w:tc>
        <w:tc>
          <w:tcPr>
            <w:tcW w:w="2410" w:type="dxa"/>
          </w:tcPr>
          <w:p w:rsidR="00283D7F" w:rsidRPr="00283D7F" w:rsidRDefault="00283D7F" w:rsidP="00283D7F">
            <w:pPr>
              <w:pStyle w:val="a5"/>
              <w:rPr>
                <w:b/>
                <w:sz w:val="24"/>
                <w:szCs w:val="24"/>
              </w:rPr>
            </w:pPr>
            <w:r w:rsidRPr="00283D7F">
              <w:rPr>
                <w:b/>
                <w:sz w:val="24"/>
                <w:szCs w:val="24"/>
              </w:rPr>
              <w:t>2690636,0</w:t>
            </w:r>
          </w:p>
          <w:p w:rsidR="00283D7F" w:rsidRPr="00283D7F" w:rsidRDefault="00283D7F" w:rsidP="00283D7F">
            <w:pPr>
              <w:pStyle w:val="a5"/>
              <w:rPr>
                <w:b/>
                <w:sz w:val="24"/>
                <w:szCs w:val="24"/>
              </w:rPr>
            </w:pPr>
          </w:p>
        </w:tc>
      </w:tr>
    </w:tbl>
    <w:p w:rsidR="00283D7F" w:rsidRPr="00283D7F" w:rsidRDefault="00283D7F" w:rsidP="00283D7F">
      <w:pPr>
        <w:pStyle w:val="a5"/>
        <w:jc w:val="right"/>
        <w:rPr>
          <w:sz w:val="24"/>
          <w:szCs w:val="24"/>
        </w:rPr>
      </w:pPr>
      <w:r w:rsidRPr="00283D7F">
        <w:rPr>
          <w:sz w:val="24"/>
          <w:szCs w:val="24"/>
        </w:rPr>
        <w:lastRenderedPageBreak/>
        <w:t xml:space="preserve">Приложение № 5 </w:t>
      </w:r>
    </w:p>
    <w:p w:rsidR="00283D7F" w:rsidRPr="00283D7F" w:rsidRDefault="00283D7F" w:rsidP="00283D7F">
      <w:pPr>
        <w:pStyle w:val="a5"/>
        <w:jc w:val="right"/>
        <w:rPr>
          <w:sz w:val="24"/>
          <w:szCs w:val="24"/>
        </w:rPr>
      </w:pPr>
      <w:r w:rsidRPr="00283D7F">
        <w:rPr>
          <w:sz w:val="24"/>
          <w:szCs w:val="24"/>
        </w:rPr>
        <w:t xml:space="preserve">                                                                                                        к решению совета депутатов</w:t>
      </w:r>
    </w:p>
    <w:p w:rsidR="00283D7F" w:rsidRPr="00283D7F" w:rsidRDefault="00283D7F" w:rsidP="00283D7F">
      <w:pPr>
        <w:pStyle w:val="a5"/>
        <w:jc w:val="right"/>
        <w:rPr>
          <w:sz w:val="24"/>
          <w:szCs w:val="24"/>
        </w:rPr>
      </w:pPr>
      <w:r w:rsidRPr="00283D7F">
        <w:rPr>
          <w:sz w:val="24"/>
          <w:szCs w:val="24"/>
        </w:rPr>
        <w:t xml:space="preserve">                                                                                                 Медяковского сельсовета</w:t>
      </w:r>
    </w:p>
    <w:p w:rsidR="00283D7F" w:rsidRPr="00283D7F" w:rsidRDefault="00283D7F" w:rsidP="00283D7F">
      <w:pPr>
        <w:pStyle w:val="a5"/>
        <w:jc w:val="right"/>
        <w:rPr>
          <w:sz w:val="24"/>
          <w:szCs w:val="24"/>
        </w:rPr>
      </w:pPr>
      <w:r w:rsidRPr="00283D7F">
        <w:rPr>
          <w:sz w:val="24"/>
          <w:szCs w:val="24"/>
        </w:rPr>
        <w:t xml:space="preserve">                                                                                                      №154  51-й сессии 5 -го созыва </w:t>
      </w:r>
    </w:p>
    <w:p w:rsidR="00283D7F" w:rsidRPr="00283D7F" w:rsidRDefault="00283D7F" w:rsidP="00283D7F">
      <w:pPr>
        <w:pStyle w:val="a5"/>
        <w:jc w:val="right"/>
        <w:rPr>
          <w:sz w:val="24"/>
          <w:szCs w:val="24"/>
        </w:rPr>
      </w:pPr>
      <w:r w:rsidRPr="00283D7F">
        <w:rPr>
          <w:sz w:val="24"/>
          <w:szCs w:val="24"/>
        </w:rPr>
        <w:t xml:space="preserve">                                                                               от 26.02.2020</w:t>
      </w:r>
    </w:p>
    <w:p w:rsidR="00283D7F" w:rsidRPr="00283D7F" w:rsidRDefault="00283D7F" w:rsidP="00283D7F">
      <w:pPr>
        <w:jc w:val="center"/>
        <w:rPr>
          <w:b/>
        </w:rPr>
      </w:pPr>
      <w:r w:rsidRPr="00283D7F">
        <w:rPr>
          <w:b/>
        </w:rPr>
        <w:t>Источники финансирования дефицита бюджета на 2020 год</w:t>
      </w:r>
    </w:p>
    <w:p w:rsidR="00283D7F" w:rsidRPr="00283D7F" w:rsidRDefault="00283D7F" w:rsidP="00283D7F">
      <w:pPr>
        <w:jc w:val="center"/>
      </w:pPr>
      <w:r w:rsidRPr="00283D7F">
        <w:t>в рублях</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3344"/>
        <w:gridCol w:w="1492"/>
        <w:gridCol w:w="1372"/>
        <w:gridCol w:w="1372"/>
      </w:tblGrid>
      <w:tr w:rsidR="00283D7F" w:rsidRPr="00283D7F" w:rsidTr="00283D7F">
        <w:tc>
          <w:tcPr>
            <w:tcW w:w="2836" w:type="dxa"/>
          </w:tcPr>
          <w:p w:rsidR="00283D7F" w:rsidRPr="00283D7F" w:rsidRDefault="00283D7F" w:rsidP="00283D7F">
            <w:pPr>
              <w:jc w:val="center"/>
            </w:pPr>
            <w:r w:rsidRPr="00283D7F">
              <w:t>КОД</w:t>
            </w:r>
          </w:p>
        </w:tc>
        <w:tc>
          <w:tcPr>
            <w:tcW w:w="3543" w:type="dxa"/>
          </w:tcPr>
          <w:p w:rsidR="00283D7F" w:rsidRPr="00283D7F" w:rsidRDefault="00283D7F" w:rsidP="00283D7F">
            <w:pPr>
              <w:jc w:val="center"/>
            </w:pPr>
            <w:r w:rsidRPr="00283D7F">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бюджета</w:t>
            </w:r>
          </w:p>
        </w:tc>
        <w:tc>
          <w:tcPr>
            <w:tcW w:w="1276" w:type="dxa"/>
          </w:tcPr>
          <w:p w:rsidR="00283D7F" w:rsidRPr="00283D7F" w:rsidRDefault="00283D7F" w:rsidP="00283D7F">
            <w:pPr>
              <w:jc w:val="center"/>
            </w:pPr>
            <w:r w:rsidRPr="00283D7F">
              <w:t>2020</w:t>
            </w:r>
          </w:p>
        </w:tc>
        <w:tc>
          <w:tcPr>
            <w:tcW w:w="1276" w:type="dxa"/>
          </w:tcPr>
          <w:p w:rsidR="00283D7F" w:rsidRPr="00283D7F" w:rsidRDefault="00283D7F" w:rsidP="00283D7F">
            <w:pPr>
              <w:jc w:val="center"/>
            </w:pPr>
            <w:r w:rsidRPr="00283D7F">
              <w:t>2021</w:t>
            </w:r>
          </w:p>
        </w:tc>
        <w:tc>
          <w:tcPr>
            <w:tcW w:w="1241" w:type="dxa"/>
          </w:tcPr>
          <w:p w:rsidR="00283D7F" w:rsidRPr="00283D7F" w:rsidRDefault="00283D7F" w:rsidP="00283D7F">
            <w:pPr>
              <w:jc w:val="center"/>
            </w:pPr>
            <w:r w:rsidRPr="00283D7F">
              <w:t>2022</w:t>
            </w:r>
          </w:p>
        </w:tc>
      </w:tr>
      <w:tr w:rsidR="00283D7F" w:rsidRPr="00283D7F" w:rsidTr="00283D7F">
        <w:tc>
          <w:tcPr>
            <w:tcW w:w="2836" w:type="dxa"/>
          </w:tcPr>
          <w:p w:rsidR="00283D7F" w:rsidRPr="00283D7F" w:rsidRDefault="00283D7F" w:rsidP="00283D7F">
            <w:pPr>
              <w:jc w:val="center"/>
            </w:pPr>
          </w:p>
        </w:tc>
        <w:tc>
          <w:tcPr>
            <w:tcW w:w="3543" w:type="dxa"/>
          </w:tcPr>
          <w:p w:rsidR="00283D7F" w:rsidRPr="00283D7F" w:rsidRDefault="00283D7F" w:rsidP="00283D7F">
            <w:r w:rsidRPr="00283D7F">
              <w:t>Источники финансирования дефицита бюджетов - всего</w:t>
            </w:r>
          </w:p>
        </w:tc>
        <w:tc>
          <w:tcPr>
            <w:tcW w:w="1276" w:type="dxa"/>
          </w:tcPr>
          <w:p w:rsidR="00283D7F" w:rsidRPr="00283D7F" w:rsidRDefault="00283D7F" w:rsidP="00283D7F">
            <w:pPr>
              <w:jc w:val="center"/>
            </w:pPr>
            <w:r w:rsidRPr="00283D7F">
              <w:t>1644911,13</w:t>
            </w:r>
          </w:p>
        </w:tc>
        <w:tc>
          <w:tcPr>
            <w:tcW w:w="1276" w:type="dxa"/>
          </w:tcPr>
          <w:p w:rsidR="00283D7F" w:rsidRPr="00283D7F" w:rsidRDefault="00283D7F" w:rsidP="00283D7F">
            <w:pPr>
              <w:jc w:val="center"/>
            </w:pPr>
            <w:r w:rsidRPr="00283D7F">
              <w:t>0</w:t>
            </w:r>
          </w:p>
        </w:tc>
        <w:tc>
          <w:tcPr>
            <w:tcW w:w="1241" w:type="dxa"/>
          </w:tcPr>
          <w:p w:rsidR="00283D7F" w:rsidRPr="00283D7F" w:rsidRDefault="00283D7F" w:rsidP="00283D7F">
            <w:pPr>
              <w:jc w:val="center"/>
            </w:pPr>
            <w:r w:rsidRPr="00283D7F">
              <w:t>0</w:t>
            </w:r>
          </w:p>
        </w:tc>
      </w:tr>
      <w:tr w:rsidR="00283D7F" w:rsidRPr="00283D7F" w:rsidTr="00283D7F">
        <w:tc>
          <w:tcPr>
            <w:tcW w:w="2836" w:type="dxa"/>
          </w:tcPr>
          <w:p w:rsidR="00283D7F" w:rsidRPr="00283D7F" w:rsidRDefault="00283D7F" w:rsidP="00283D7F">
            <w:pPr>
              <w:jc w:val="center"/>
            </w:pPr>
            <w:r w:rsidRPr="00283D7F">
              <w:t xml:space="preserve">000 01 00 </w:t>
            </w:r>
            <w:proofErr w:type="spellStart"/>
            <w:r w:rsidRPr="00283D7F">
              <w:t>00</w:t>
            </w:r>
            <w:proofErr w:type="spellEnd"/>
            <w:r w:rsidRPr="00283D7F">
              <w:t xml:space="preserve"> </w:t>
            </w:r>
            <w:proofErr w:type="spellStart"/>
            <w:r w:rsidRPr="00283D7F">
              <w:t>00</w:t>
            </w:r>
            <w:proofErr w:type="spellEnd"/>
            <w:r w:rsidRPr="00283D7F">
              <w:t xml:space="preserve"> </w:t>
            </w:r>
            <w:proofErr w:type="spellStart"/>
            <w:r w:rsidRPr="00283D7F">
              <w:t>00</w:t>
            </w:r>
            <w:proofErr w:type="spellEnd"/>
            <w:r w:rsidRPr="00283D7F">
              <w:t xml:space="preserve"> 0000 000</w:t>
            </w:r>
          </w:p>
        </w:tc>
        <w:tc>
          <w:tcPr>
            <w:tcW w:w="3543" w:type="dxa"/>
          </w:tcPr>
          <w:p w:rsidR="00283D7F" w:rsidRPr="00283D7F" w:rsidRDefault="00283D7F" w:rsidP="00283D7F">
            <w:r w:rsidRPr="00283D7F">
              <w:t>Источники внутреннего финансирования бюджетов</w:t>
            </w:r>
          </w:p>
        </w:tc>
        <w:tc>
          <w:tcPr>
            <w:tcW w:w="1276" w:type="dxa"/>
          </w:tcPr>
          <w:p w:rsidR="00283D7F" w:rsidRPr="00283D7F" w:rsidRDefault="00283D7F" w:rsidP="00283D7F">
            <w:pPr>
              <w:jc w:val="center"/>
            </w:pPr>
            <w:r w:rsidRPr="00283D7F">
              <w:t>1644911,13</w:t>
            </w:r>
          </w:p>
        </w:tc>
        <w:tc>
          <w:tcPr>
            <w:tcW w:w="1276" w:type="dxa"/>
          </w:tcPr>
          <w:p w:rsidR="00283D7F" w:rsidRPr="00283D7F" w:rsidRDefault="00283D7F" w:rsidP="00283D7F">
            <w:pPr>
              <w:jc w:val="center"/>
            </w:pPr>
            <w:r w:rsidRPr="00283D7F">
              <w:t>0</w:t>
            </w:r>
          </w:p>
        </w:tc>
        <w:tc>
          <w:tcPr>
            <w:tcW w:w="1241" w:type="dxa"/>
          </w:tcPr>
          <w:p w:rsidR="00283D7F" w:rsidRPr="00283D7F" w:rsidRDefault="00283D7F" w:rsidP="00283D7F">
            <w:pPr>
              <w:jc w:val="center"/>
            </w:pPr>
            <w:r w:rsidRPr="00283D7F">
              <w:t>0</w:t>
            </w:r>
          </w:p>
        </w:tc>
      </w:tr>
      <w:tr w:rsidR="00283D7F" w:rsidRPr="00283D7F" w:rsidTr="00283D7F">
        <w:tc>
          <w:tcPr>
            <w:tcW w:w="2836" w:type="dxa"/>
          </w:tcPr>
          <w:p w:rsidR="00283D7F" w:rsidRPr="00283D7F" w:rsidRDefault="00283D7F" w:rsidP="00283D7F">
            <w:pPr>
              <w:jc w:val="center"/>
            </w:pPr>
            <w:r w:rsidRPr="00283D7F">
              <w:t xml:space="preserve">000 01 05 00 </w:t>
            </w:r>
            <w:proofErr w:type="spellStart"/>
            <w:r w:rsidRPr="00283D7F">
              <w:t>00</w:t>
            </w:r>
            <w:proofErr w:type="spellEnd"/>
            <w:r w:rsidRPr="00283D7F">
              <w:t xml:space="preserve"> </w:t>
            </w:r>
            <w:proofErr w:type="spellStart"/>
            <w:r w:rsidRPr="00283D7F">
              <w:t>00</w:t>
            </w:r>
            <w:proofErr w:type="spellEnd"/>
            <w:r w:rsidRPr="00283D7F">
              <w:t xml:space="preserve"> 0000 000</w:t>
            </w:r>
          </w:p>
        </w:tc>
        <w:tc>
          <w:tcPr>
            <w:tcW w:w="3543" w:type="dxa"/>
          </w:tcPr>
          <w:p w:rsidR="00283D7F" w:rsidRPr="00283D7F" w:rsidRDefault="00283D7F" w:rsidP="00283D7F">
            <w:r w:rsidRPr="00283D7F">
              <w:t>Изменение остатков средств</w:t>
            </w:r>
          </w:p>
        </w:tc>
        <w:tc>
          <w:tcPr>
            <w:tcW w:w="1276" w:type="dxa"/>
          </w:tcPr>
          <w:p w:rsidR="00283D7F" w:rsidRPr="00283D7F" w:rsidRDefault="00283D7F" w:rsidP="00283D7F">
            <w:pPr>
              <w:jc w:val="center"/>
            </w:pPr>
            <w:r w:rsidRPr="00283D7F">
              <w:t>1644911,13</w:t>
            </w:r>
          </w:p>
        </w:tc>
        <w:tc>
          <w:tcPr>
            <w:tcW w:w="1276" w:type="dxa"/>
          </w:tcPr>
          <w:p w:rsidR="00283D7F" w:rsidRPr="00283D7F" w:rsidRDefault="00283D7F" w:rsidP="00283D7F">
            <w:pPr>
              <w:jc w:val="center"/>
            </w:pPr>
            <w:r w:rsidRPr="00283D7F">
              <w:t>0</w:t>
            </w:r>
          </w:p>
        </w:tc>
        <w:tc>
          <w:tcPr>
            <w:tcW w:w="1241" w:type="dxa"/>
          </w:tcPr>
          <w:p w:rsidR="00283D7F" w:rsidRPr="00283D7F" w:rsidRDefault="00283D7F" w:rsidP="00283D7F">
            <w:pPr>
              <w:jc w:val="center"/>
            </w:pPr>
            <w:r w:rsidRPr="00283D7F">
              <w:t>0</w:t>
            </w:r>
          </w:p>
        </w:tc>
      </w:tr>
      <w:tr w:rsidR="00283D7F" w:rsidRPr="00283D7F" w:rsidTr="00283D7F">
        <w:tc>
          <w:tcPr>
            <w:tcW w:w="2836" w:type="dxa"/>
          </w:tcPr>
          <w:p w:rsidR="00283D7F" w:rsidRPr="00283D7F" w:rsidRDefault="00283D7F" w:rsidP="00283D7F">
            <w:pPr>
              <w:jc w:val="center"/>
            </w:pPr>
            <w:r w:rsidRPr="00283D7F">
              <w:t xml:space="preserve">000 01 05 00 </w:t>
            </w:r>
            <w:proofErr w:type="spellStart"/>
            <w:r w:rsidRPr="00283D7F">
              <w:t>00</w:t>
            </w:r>
            <w:proofErr w:type="spellEnd"/>
            <w:r w:rsidRPr="00283D7F">
              <w:t xml:space="preserve"> 00 0000 500</w:t>
            </w:r>
          </w:p>
        </w:tc>
        <w:tc>
          <w:tcPr>
            <w:tcW w:w="3543" w:type="dxa"/>
          </w:tcPr>
          <w:p w:rsidR="00283D7F" w:rsidRPr="00283D7F" w:rsidRDefault="00283D7F" w:rsidP="00283D7F">
            <w:r w:rsidRPr="00283D7F">
              <w:t>Увеличение остатков средств бюджетов</w:t>
            </w:r>
          </w:p>
        </w:tc>
        <w:tc>
          <w:tcPr>
            <w:tcW w:w="1276" w:type="dxa"/>
          </w:tcPr>
          <w:p w:rsidR="00283D7F" w:rsidRPr="00283D7F" w:rsidRDefault="00283D7F" w:rsidP="00283D7F">
            <w:pPr>
              <w:jc w:val="center"/>
            </w:pPr>
            <w:r w:rsidRPr="00283D7F">
              <w:t>-9107263,13</w:t>
            </w:r>
          </w:p>
        </w:tc>
        <w:tc>
          <w:tcPr>
            <w:tcW w:w="1276" w:type="dxa"/>
          </w:tcPr>
          <w:p w:rsidR="00283D7F" w:rsidRPr="00283D7F" w:rsidRDefault="00283D7F" w:rsidP="00283D7F">
            <w:pPr>
              <w:jc w:val="center"/>
            </w:pPr>
            <w:r w:rsidRPr="00283D7F">
              <w:t>-4646364,0</w:t>
            </w:r>
          </w:p>
        </w:tc>
        <w:tc>
          <w:tcPr>
            <w:tcW w:w="1241" w:type="dxa"/>
          </w:tcPr>
          <w:p w:rsidR="00283D7F" w:rsidRPr="00283D7F" w:rsidRDefault="00283D7F" w:rsidP="00283D7F">
            <w:pPr>
              <w:jc w:val="center"/>
            </w:pPr>
            <w:r w:rsidRPr="00283D7F">
              <w:t>-4655966,0</w:t>
            </w:r>
          </w:p>
        </w:tc>
      </w:tr>
      <w:tr w:rsidR="00283D7F" w:rsidRPr="00283D7F" w:rsidTr="00283D7F">
        <w:tc>
          <w:tcPr>
            <w:tcW w:w="2836" w:type="dxa"/>
          </w:tcPr>
          <w:p w:rsidR="00283D7F" w:rsidRPr="00283D7F" w:rsidRDefault="00283D7F" w:rsidP="00283D7F">
            <w:pPr>
              <w:jc w:val="center"/>
            </w:pPr>
            <w:r w:rsidRPr="00283D7F">
              <w:t>456 01 05 02 01 10 0000 510</w:t>
            </w:r>
          </w:p>
        </w:tc>
        <w:tc>
          <w:tcPr>
            <w:tcW w:w="3543" w:type="dxa"/>
          </w:tcPr>
          <w:p w:rsidR="00283D7F" w:rsidRPr="00283D7F" w:rsidRDefault="00283D7F" w:rsidP="00283D7F">
            <w:r w:rsidRPr="00283D7F">
              <w:t>Увеличение прочих остатков денежных средств бюджетов сельских поселений</w:t>
            </w:r>
          </w:p>
        </w:tc>
        <w:tc>
          <w:tcPr>
            <w:tcW w:w="1276" w:type="dxa"/>
          </w:tcPr>
          <w:p w:rsidR="00283D7F" w:rsidRPr="00283D7F" w:rsidRDefault="00283D7F" w:rsidP="00283D7F">
            <w:pPr>
              <w:jc w:val="center"/>
            </w:pPr>
            <w:r w:rsidRPr="00283D7F">
              <w:t>-9107263,13</w:t>
            </w:r>
          </w:p>
        </w:tc>
        <w:tc>
          <w:tcPr>
            <w:tcW w:w="1276" w:type="dxa"/>
          </w:tcPr>
          <w:p w:rsidR="00283D7F" w:rsidRPr="00283D7F" w:rsidRDefault="00283D7F" w:rsidP="00283D7F">
            <w:pPr>
              <w:jc w:val="center"/>
            </w:pPr>
            <w:r w:rsidRPr="00283D7F">
              <w:t>-4646364,0</w:t>
            </w:r>
          </w:p>
        </w:tc>
        <w:tc>
          <w:tcPr>
            <w:tcW w:w="1241" w:type="dxa"/>
          </w:tcPr>
          <w:p w:rsidR="00283D7F" w:rsidRPr="00283D7F" w:rsidRDefault="00283D7F" w:rsidP="00283D7F">
            <w:pPr>
              <w:jc w:val="center"/>
            </w:pPr>
            <w:r w:rsidRPr="00283D7F">
              <w:t>-4655966,0</w:t>
            </w:r>
          </w:p>
        </w:tc>
      </w:tr>
      <w:tr w:rsidR="00283D7F" w:rsidRPr="00283D7F" w:rsidTr="00283D7F">
        <w:tc>
          <w:tcPr>
            <w:tcW w:w="2836" w:type="dxa"/>
          </w:tcPr>
          <w:p w:rsidR="00283D7F" w:rsidRPr="00283D7F" w:rsidRDefault="00283D7F" w:rsidP="00283D7F">
            <w:pPr>
              <w:jc w:val="center"/>
            </w:pPr>
            <w:r w:rsidRPr="00283D7F">
              <w:t xml:space="preserve">000 01 05 00 </w:t>
            </w:r>
            <w:proofErr w:type="spellStart"/>
            <w:r w:rsidRPr="00283D7F">
              <w:t>00</w:t>
            </w:r>
            <w:proofErr w:type="spellEnd"/>
            <w:r w:rsidRPr="00283D7F">
              <w:t xml:space="preserve"> </w:t>
            </w:r>
            <w:proofErr w:type="spellStart"/>
            <w:r w:rsidRPr="00283D7F">
              <w:t>00</w:t>
            </w:r>
            <w:proofErr w:type="spellEnd"/>
            <w:r w:rsidRPr="00283D7F">
              <w:t xml:space="preserve"> 0000 600</w:t>
            </w:r>
          </w:p>
        </w:tc>
        <w:tc>
          <w:tcPr>
            <w:tcW w:w="3543" w:type="dxa"/>
          </w:tcPr>
          <w:p w:rsidR="00283D7F" w:rsidRPr="00283D7F" w:rsidRDefault="00283D7F" w:rsidP="00283D7F">
            <w:r w:rsidRPr="00283D7F">
              <w:t>Уменьшение остатков средств бюджета</w:t>
            </w:r>
          </w:p>
        </w:tc>
        <w:tc>
          <w:tcPr>
            <w:tcW w:w="1276" w:type="dxa"/>
          </w:tcPr>
          <w:p w:rsidR="00283D7F" w:rsidRPr="00283D7F" w:rsidRDefault="00283D7F" w:rsidP="00283D7F">
            <w:pPr>
              <w:jc w:val="center"/>
            </w:pPr>
            <w:r w:rsidRPr="00283D7F">
              <w:t>+9107263,13</w:t>
            </w:r>
          </w:p>
        </w:tc>
        <w:tc>
          <w:tcPr>
            <w:tcW w:w="1276" w:type="dxa"/>
          </w:tcPr>
          <w:p w:rsidR="00283D7F" w:rsidRPr="00283D7F" w:rsidRDefault="00283D7F" w:rsidP="00283D7F">
            <w:pPr>
              <w:jc w:val="center"/>
            </w:pPr>
            <w:r w:rsidRPr="00283D7F">
              <w:t>+4646364,0</w:t>
            </w:r>
          </w:p>
        </w:tc>
        <w:tc>
          <w:tcPr>
            <w:tcW w:w="1241" w:type="dxa"/>
          </w:tcPr>
          <w:p w:rsidR="00283D7F" w:rsidRPr="00283D7F" w:rsidRDefault="00283D7F" w:rsidP="00283D7F">
            <w:pPr>
              <w:jc w:val="center"/>
            </w:pPr>
            <w:r w:rsidRPr="00283D7F">
              <w:t>+4655966,0</w:t>
            </w:r>
          </w:p>
        </w:tc>
      </w:tr>
      <w:tr w:rsidR="00283D7F" w:rsidRPr="00283D7F" w:rsidTr="00283D7F">
        <w:tc>
          <w:tcPr>
            <w:tcW w:w="2836" w:type="dxa"/>
          </w:tcPr>
          <w:p w:rsidR="00283D7F" w:rsidRPr="00283D7F" w:rsidRDefault="00283D7F" w:rsidP="00283D7F">
            <w:pPr>
              <w:jc w:val="center"/>
            </w:pPr>
            <w:r w:rsidRPr="00283D7F">
              <w:t>456 01 05 02 01 10 0000 610</w:t>
            </w:r>
          </w:p>
        </w:tc>
        <w:tc>
          <w:tcPr>
            <w:tcW w:w="3543" w:type="dxa"/>
          </w:tcPr>
          <w:p w:rsidR="00283D7F" w:rsidRPr="00283D7F" w:rsidRDefault="00283D7F" w:rsidP="00283D7F">
            <w:r w:rsidRPr="00283D7F">
              <w:t>Уменьшение прочих остатков денежных средств бюджетов сельских поселений</w:t>
            </w:r>
          </w:p>
        </w:tc>
        <w:tc>
          <w:tcPr>
            <w:tcW w:w="1276" w:type="dxa"/>
          </w:tcPr>
          <w:p w:rsidR="00283D7F" w:rsidRPr="00283D7F" w:rsidRDefault="00283D7F" w:rsidP="00283D7F">
            <w:pPr>
              <w:jc w:val="center"/>
            </w:pPr>
            <w:r w:rsidRPr="00283D7F">
              <w:t>+9107263,13</w:t>
            </w:r>
          </w:p>
        </w:tc>
        <w:tc>
          <w:tcPr>
            <w:tcW w:w="1276" w:type="dxa"/>
          </w:tcPr>
          <w:p w:rsidR="00283D7F" w:rsidRPr="00283D7F" w:rsidRDefault="00283D7F" w:rsidP="00283D7F">
            <w:pPr>
              <w:jc w:val="center"/>
            </w:pPr>
            <w:r w:rsidRPr="00283D7F">
              <w:t>+4646364,0</w:t>
            </w:r>
          </w:p>
        </w:tc>
        <w:tc>
          <w:tcPr>
            <w:tcW w:w="1241" w:type="dxa"/>
          </w:tcPr>
          <w:p w:rsidR="00283D7F" w:rsidRPr="00283D7F" w:rsidRDefault="00283D7F" w:rsidP="00283D7F">
            <w:pPr>
              <w:jc w:val="center"/>
            </w:pPr>
            <w:r w:rsidRPr="00283D7F">
              <w:t>+4655966,0</w:t>
            </w:r>
          </w:p>
        </w:tc>
      </w:tr>
    </w:tbl>
    <w:p w:rsidR="00B06639" w:rsidRDefault="00B06639" w:rsidP="003146D1">
      <w:pPr>
        <w:rPr>
          <w:b/>
          <w:bCs/>
          <w:sz w:val="28"/>
          <w:szCs w:val="28"/>
        </w:rPr>
      </w:pPr>
    </w:p>
    <w:p w:rsidR="003146D1" w:rsidRDefault="003146D1" w:rsidP="003146D1">
      <w:pPr>
        <w:rPr>
          <w:sz w:val="28"/>
          <w:szCs w:val="28"/>
        </w:rPr>
      </w:pPr>
      <w:r>
        <w:rPr>
          <w:b/>
          <w:bCs/>
          <w:sz w:val="28"/>
          <w:szCs w:val="28"/>
        </w:rPr>
        <w:t>2</w:t>
      </w:r>
      <w:r>
        <w:rPr>
          <w:sz w:val="28"/>
          <w:szCs w:val="28"/>
        </w:rPr>
        <w:t>. Тираж  бюллетеня: 50 штук</w:t>
      </w:r>
    </w:p>
    <w:p w:rsidR="003146D1" w:rsidRDefault="003146D1" w:rsidP="003146D1">
      <w:pPr>
        <w:rPr>
          <w:b/>
          <w:sz w:val="28"/>
          <w:szCs w:val="28"/>
        </w:rPr>
      </w:pPr>
      <w:r>
        <w:rPr>
          <w:b/>
          <w:sz w:val="28"/>
          <w:szCs w:val="28"/>
        </w:rPr>
        <w:t>3. Дата  выпуска</w:t>
      </w:r>
      <w:r w:rsidR="0037562A">
        <w:rPr>
          <w:b/>
          <w:sz w:val="40"/>
          <w:szCs w:val="40"/>
        </w:rPr>
        <w:t xml:space="preserve">:  </w:t>
      </w:r>
      <w:r w:rsidR="00A34EB5">
        <w:rPr>
          <w:b/>
          <w:sz w:val="40"/>
          <w:szCs w:val="40"/>
        </w:rPr>
        <w:t>2</w:t>
      </w:r>
      <w:r w:rsidR="00283D7F">
        <w:rPr>
          <w:b/>
          <w:sz w:val="40"/>
          <w:szCs w:val="40"/>
        </w:rPr>
        <w:t>7</w:t>
      </w:r>
      <w:r w:rsidR="00276BA0">
        <w:rPr>
          <w:b/>
          <w:sz w:val="40"/>
          <w:szCs w:val="40"/>
        </w:rPr>
        <w:t>.0</w:t>
      </w:r>
      <w:r w:rsidR="00283D7F">
        <w:rPr>
          <w:b/>
          <w:sz w:val="40"/>
          <w:szCs w:val="40"/>
        </w:rPr>
        <w:t>2</w:t>
      </w:r>
      <w:r w:rsidR="00461743">
        <w:rPr>
          <w:b/>
          <w:sz w:val="40"/>
          <w:szCs w:val="40"/>
        </w:rPr>
        <w:t>.</w:t>
      </w:r>
      <w:r w:rsidR="00A34EB5">
        <w:rPr>
          <w:b/>
          <w:sz w:val="40"/>
          <w:szCs w:val="40"/>
        </w:rPr>
        <w:t>2020</w:t>
      </w:r>
      <w:r>
        <w:rPr>
          <w:b/>
          <w:sz w:val="40"/>
          <w:szCs w:val="40"/>
        </w:rPr>
        <w:t xml:space="preserve"> года</w:t>
      </w:r>
    </w:p>
    <w:p w:rsidR="003146D1" w:rsidRDefault="003146D1" w:rsidP="003146D1">
      <w:pPr>
        <w:rPr>
          <w:sz w:val="28"/>
          <w:szCs w:val="28"/>
        </w:rPr>
      </w:pPr>
      <w:r>
        <w:rPr>
          <w:b/>
          <w:bCs/>
          <w:sz w:val="28"/>
          <w:szCs w:val="28"/>
        </w:rPr>
        <w:t>4</w:t>
      </w:r>
      <w:r>
        <w:rPr>
          <w:sz w:val="28"/>
          <w:szCs w:val="28"/>
        </w:rPr>
        <w:t>. Обнародовать:</w:t>
      </w:r>
    </w:p>
    <w:p w:rsidR="003146D1" w:rsidRDefault="003146D1" w:rsidP="003146D1">
      <w:pPr>
        <w:rPr>
          <w:sz w:val="28"/>
          <w:szCs w:val="28"/>
        </w:rPr>
      </w:pPr>
      <w:r>
        <w:rPr>
          <w:sz w:val="28"/>
          <w:szCs w:val="28"/>
        </w:rPr>
        <w:t>4.1. На информационном  стенде в администрации  Медяковского  сельсовета – 1экз, в  конторе ЗАО «</w:t>
      </w:r>
      <w:proofErr w:type="spellStart"/>
      <w:r>
        <w:rPr>
          <w:sz w:val="28"/>
          <w:szCs w:val="28"/>
        </w:rPr>
        <w:t>Веселокутское</w:t>
      </w:r>
      <w:proofErr w:type="spellEnd"/>
      <w:r>
        <w:rPr>
          <w:sz w:val="28"/>
          <w:szCs w:val="28"/>
        </w:rPr>
        <w:t xml:space="preserve">» - 1 </w:t>
      </w:r>
      <w:proofErr w:type="spellStart"/>
      <w:proofErr w:type="gramStart"/>
      <w:r>
        <w:rPr>
          <w:sz w:val="28"/>
          <w:szCs w:val="28"/>
        </w:rPr>
        <w:t>экз</w:t>
      </w:r>
      <w:proofErr w:type="spellEnd"/>
      <w:proofErr w:type="gramEnd"/>
      <w:r>
        <w:rPr>
          <w:sz w:val="28"/>
          <w:szCs w:val="28"/>
        </w:rPr>
        <w:t xml:space="preserve">, в конторе ООО «Медяковское» 1 экз., </w:t>
      </w:r>
      <w:proofErr w:type="spellStart"/>
      <w:r>
        <w:rPr>
          <w:sz w:val="28"/>
          <w:szCs w:val="28"/>
        </w:rPr>
        <w:t>Веселокутская</w:t>
      </w:r>
      <w:proofErr w:type="spellEnd"/>
      <w:r>
        <w:rPr>
          <w:sz w:val="28"/>
          <w:szCs w:val="28"/>
        </w:rPr>
        <w:t xml:space="preserve">  школа -1экз.,Медяковская  школа -1 </w:t>
      </w:r>
      <w:proofErr w:type="spellStart"/>
      <w:r>
        <w:rPr>
          <w:sz w:val="28"/>
          <w:szCs w:val="28"/>
        </w:rPr>
        <w:t>экз</w:t>
      </w:r>
      <w:proofErr w:type="spellEnd"/>
      <w:r>
        <w:rPr>
          <w:sz w:val="28"/>
          <w:szCs w:val="28"/>
        </w:rPr>
        <w:t xml:space="preserve">, </w:t>
      </w:r>
      <w:proofErr w:type="spellStart"/>
      <w:r>
        <w:rPr>
          <w:sz w:val="28"/>
          <w:szCs w:val="28"/>
        </w:rPr>
        <w:t>Аполихинская</w:t>
      </w:r>
      <w:proofErr w:type="spellEnd"/>
      <w:r>
        <w:rPr>
          <w:sz w:val="28"/>
          <w:szCs w:val="28"/>
        </w:rPr>
        <w:t xml:space="preserve">  школа -1экз.</w:t>
      </w:r>
    </w:p>
    <w:p w:rsidR="003146D1" w:rsidRDefault="003146D1" w:rsidP="003146D1">
      <w:pPr>
        <w:rPr>
          <w:sz w:val="28"/>
          <w:szCs w:val="28"/>
        </w:rPr>
      </w:pPr>
      <w:proofErr w:type="spellStart"/>
      <w:r>
        <w:rPr>
          <w:sz w:val="28"/>
          <w:szCs w:val="28"/>
        </w:rPr>
        <w:t>Веселокутская</w:t>
      </w:r>
      <w:proofErr w:type="spellEnd"/>
      <w:r>
        <w:rPr>
          <w:sz w:val="28"/>
          <w:szCs w:val="28"/>
        </w:rPr>
        <w:t xml:space="preserve">  библиотека – 1экз </w:t>
      </w:r>
    </w:p>
    <w:p w:rsidR="003146D1" w:rsidRDefault="003146D1" w:rsidP="003146D1">
      <w:pPr>
        <w:rPr>
          <w:sz w:val="28"/>
          <w:szCs w:val="28"/>
        </w:rPr>
      </w:pPr>
      <w:proofErr w:type="spellStart"/>
      <w:r>
        <w:rPr>
          <w:sz w:val="28"/>
          <w:szCs w:val="28"/>
        </w:rPr>
        <w:t>Медяковская</w:t>
      </w:r>
      <w:proofErr w:type="spellEnd"/>
      <w:r>
        <w:rPr>
          <w:sz w:val="28"/>
          <w:szCs w:val="28"/>
        </w:rPr>
        <w:t xml:space="preserve">  библиотека – 1 </w:t>
      </w:r>
      <w:proofErr w:type="spellStart"/>
      <w:proofErr w:type="gramStart"/>
      <w:r>
        <w:rPr>
          <w:sz w:val="28"/>
          <w:szCs w:val="28"/>
        </w:rPr>
        <w:t>экз</w:t>
      </w:r>
      <w:proofErr w:type="spellEnd"/>
      <w:proofErr w:type="gramEnd"/>
    </w:p>
    <w:p w:rsidR="003146D1" w:rsidRDefault="003146D1" w:rsidP="003146D1">
      <w:pPr>
        <w:rPr>
          <w:sz w:val="28"/>
          <w:szCs w:val="28"/>
        </w:rPr>
      </w:pPr>
      <w:r>
        <w:rPr>
          <w:sz w:val="28"/>
          <w:szCs w:val="28"/>
        </w:rPr>
        <w:t>Украинский  клуб – 1 экз.</w:t>
      </w:r>
    </w:p>
    <w:p w:rsidR="003146D1" w:rsidRDefault="003146D1" w:rsidP="003146D1">
      <w:pPr>
        <w:rPr>
          <w:sz w:val="28"/>
          <w:szCs w:val="28"/>
        </w:rPr>
      </w:pPr>
      <w:proofErr w:type="spellStart"/>
      <w:r>
        <w:rPr>
          <w:sz w:val="28"/>
          <w:szCs w:val="28"/>
        </w:rPr>
        <w:t>Аполихинский</w:t>
      </w:r>
      <w:proofErr w:type="spellEnd"/>
      <w:r>
        <w:rPr>
          <w:sz w:val="28"/>
          <w:szCs w:val="28"/>
        </w:rPr>
        <w:t xml:space="preserve">  клуб- 1экз.</w:t>
      </w:r>
    </w:p>
    <w:p w:rsidR="003146D1" w:rsidRDefault="003146D1" w:rsidP="003146D1">
      <w:pPr>
        <w:rPr>
          <w:sz w:val="28"/>
          <w:szCs w:val="28"/>
        </w:rPr>
      </w:pPr>
      <w:r>
        <w:rPr>
          <w:sz w:val="28"/>
          <w:szCs w:val="28"/>
        </w:rPr>
        <w:t>4.2.Распространение  через  депутатов  Медяковского  сельсовета и</w:t>
      </w:r>
    </w:p>
    <w:p w:rsidR="003146D1" w:rsidRDefault="003146D1" w:rsidP="003146D1">
      <w:pPr>
        <w:rPr>
          <w:sz w:val="28"/>
          <w:szCs w:val="28"/>
        </w:rPr>
      </w:pPr>
      <w:proofErr w:type="spellStart"/>
      <w:r>
        <w:rPr>
          <w:sz w:val="28"/>
          <w:szCs w:val="28"/>
        </w:rPr>
        <w:t>культорганизаторов</w:t>
      </w:r>
      <w:proofErr w:type="spellEnd"/>
      <w:r>
        <w:rPr>
          <w:sz w:val="28"/>
          <w:szCs w:val="28"/>
        </w:rPr>
        <w:t xml:space="preserve">  МУ КДЦ «Медяковское» 40 экз.</w:t>
      </w:r>
    </w:p>
    <w:p w:rsidR="003146D1" w:rsidRDefault="003146D1" w:rsidP="003146D1">
      <w:pPr>
        <w:rPr>
          <w:sz w:val="28"/>
          <w:szCs w:val="28"/>
        </w:rPr>
      </w:pPr>
    </w:p>
    <w:p w:rsidR="003146D1" w:rsidRDefault="003146D1" w:rsidP="003146D1">
      <w:pPr>
        <w:rPr>
          <w:sz w:val="28"/>
          <w:szCs w:val="28"/>
        </w:rPr>
      </w:pPr>
      <w:r>
        <w:rPr>
          <w:sz w:val="28"/>
          <w:szCs w:val="28"/>
        </w:rPr>
        <w:t xml:space="preserve">Специалист  2 разряда                                                 </w:t>
      </w:r>
      <w:proofErr w:type="spellStart"/>
      <w:r>
        <w:rPr>
          <w:sz w:val="28"/>
          <w:szCs w:val="28"/>
        </w:rPr>
        <w:t>О.Н.Манжаева</w:t>
      </w:r>
      <w:proofErr w:type="spellEnd"/>
    </w:p>
    <w:sectPr w:rsidR="003146D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530FFCE"/>
    <w:lvl w:ilvl="0">
      <w:start w:val="1"/>
      <w:numFmt w:val="bullet"/>
      <w:pStyle w:val="3"/>
      <w:lvlText w:val=""/>
      <w:lvlJc w:val="left"/>
      <w:pPr>
        <w:tabs>
          <w:tab w:val="num" w:pos="926"/>
        </w:tabs>
        <w:ind w:left="926" w:hanging="360"/>
      </w:pPr>
      <w:rPr>
        <w:rFonts w:ascii="Symbol" w:hAnsi="Symbol" w:hint="default"/>
      </w:rPr>
    </w:lvl>
  </w:abstractNum>
  <w:abstractNum w:abstractNumId="1">
    <w:nsid w:val="02A23BA8"/>
    <w:multiLevelType w:val="hybridMultilevel"/>
    <w:tmpl w:val="85A6C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DA4079"/>
    <w:multiLevelType w:val="multilevel"/>
    <w:tmpl w:val="F60CCD52"/>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674C7"/>
    <w:multiLevelType w:val="hybridMultilevel"/>
    <w:tmpl w:val="C7EAE0E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A47DE"/>
    <w:multiLevelType w:val="hybridMultilevel"/>
    <w:tmpl w:val="1AB87EB4"/>
    <w:lvl w:ilvl="0" w:tplc="708C29FC">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35357A5C"/>
    <w:multiLevelType w:val="hybridMultilevel"/>
    <w:tmpl w:val="33ACDEB2"/>
    <w:lvl w:ilvl="0">
      <w:start w:val="2"/>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nsid w:val="39BB7569"/>
    <w:multiLevelType w:val="hybridMultilevel"/>
    <w:tmpl w:val="BFC8064A"/>
    <w:lvl w:ilvl="0" w:tplc="D8025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137159B"/>
    <w:multiLevelType w:val="hybridMultilevel"/>
    <w:tmpl w:val="C7AE05AA"/>
    <w:lvl w:ilvl="0" w:tplc="8722A50C">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B4BF8"/>
    <w:multiLevelType w:val="hybridMultilevel"/>
    <w:tmpl w:val="E77C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CD7483"/>
    <w:multiLevelType w:val="multilevel"/>
    <w:tmpl w:val="258819DC"/>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3">
    <w:nsid w:val="4F88484C"/>
    <w:multiLevelType w:val="multilevel"/>
    <w:tmpl w:val="7F88E12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42427FE"/>
    <w:multiLevelType w:val="multilevel"/>
    <w:tmpl w:val="DAB04FD4"/>
    <w:lvl w:ilvl="0">
      <w:start w:val="1"/>
      <w:numFmt w:val="decimal"/>
      <w:lvlText w:val="%1."/>
      <w:lvlJc w:val="left"/>
      <w:pPr>
        <w:ind w:left="928"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A65200B"/>
    <w:multiLevelType w:val="hybridMultilevel"/>
    <w:tmpl w:val="4848858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5412A4"/>
    <w:multiLevelType w:val="hybridMultilevel"/>
    <w:tmpl w:val="A75C1FCA"/>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61E4FB1"/>
    <w:multiLevelType w:val="hybridMultilevel"/>
    <w:tmpl w:val="4F8E680A"/>
    <w:lvl w:ilvl="0" w:tplc="37B22A06">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9">
    <w:nsid w:val="6F9156F0"/>
    <w:multiLevelType w:val="hybridMultilevel"/>
    <w:tmpl w:val="ECFE5868"/>
    <w:lvl w:ilvl="0" w:tplc="7D76BB3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D333DC"/>
    <w:multiLevelType w:val="hybridMultilevel"/>
    <w:tmpl w:val="5ADC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18"/>
  </w:num>
  <w:num w:numId="9">
    <w:abstractNumId w:val="4"/>
  </w:num>
  <w:num w:numId="10">
    <w:abstractNumId w:val="9"/>
  </w:num>
  <w:num w:numId="11">
    <w:abstractNumId w:val="1"/>
  </w:num>
  <w:num w:numId="12">
    <w:abstractNumId w:val="15"/>
  </w:num>
  <w:num w:numId="13">
    <w:abstractNumId w:val="11"/>
  </w:num>
  <w:num w:numId="14">
    <w:abstractNumId w:val="20"/>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12"/>
  </w:num>
  <w:num w:numId="19">
    <w:abstractNumId w:val="2"/>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146D1"/>
    <w:rsid w:val="000018CE"/>
    <w:rsid w:val="00017A3B"/>
    <w:rsid w:val="00067679"/>
    <w:rsid w:val="0007543F"/>
    <w:rsid w:val="001752F8"/>
    <w:rsid w:val="00264D9D"/>
    <w:rsid w:val="00276BA0"/>
    <w:rsid w:val="00283D7F"/>
    <w:rsid w:val="002C2DEC"/>
    <w:rsid w:val="002E5B0E"/>
    <w:rsid w:val="003146D1"/>
    <w:rsid w:val="0037562A"/>
    <w:rsid w:val="0038214F"/>
    <w:rsid w:val="003B1861"/>
    <w:rsid w:val="003D1988"/>
    <w:rsid w:val="0042649B"/>
    <w:rsid w:val="00461743"/>
    <w:rsid w:val="00473451"/>
    <w:rsid w:val="004A02D5"/>
    <w:rsid w:val="004E19A8"/>
    <w:rsid w:val="005A6269"/>
    <w:rsid w:val="005B7139"/>
    <w:rsid w:val="005C1344"/>
    <w:rsid w:val="00685816"/>
    <w:rsid w:val="00702747"/>
    <w:rsid w:val="00706660"/>
    <w:rsid w:val="007977EE"/>
    <w:rsid w:val="007A3051"/>
    <w:rsid w:val="00807C96"/>
    <w:rsid w:val="008E3EA1"/>
    <w:rsid w:val="0090102F"/>
    <w:rsid w:val="00917FE5"/>
    <w:rsid w:val="00941475"/>
    <w:rsid w:val="009801F9"/>
    <w:rsid w:val="00985098"/>
    <w:rsid w:val="00994845"/>
    <w:rsid w:val="00A26A93"/>
    <w:rsid w:val="00A34EB5"/>
    <w:rsid w:val="00AD5ABF"/>
    <w:rsid w:val="00B027E0"/>
    <w:rsid w:val="00B06639"/>
    <w:rsid w:val="00B438C2"/>
    <w:rsid w:val="00B733BB"/>
    <w:rsid w:val="00C264CF"/>
    <w:rsid w:val="00D26CB3"/>
    <w:rsid w:val="00DA47F0"/>
    <w:rsid w:val="00E55F0F"/>
    <w:rsid w:val="00E83759"/>
    <w:rsid w:val="00EA02A2"/>
    <w:rsid w:val="00EB5482"/>
    <w:rsid w:val="00EC0A27"/>
    <w:rsid w:val="00EF7B40"/>
    <w:rsid w:val="00F42FC2"/>
    <w:rsid w:val="00F61369"/>
    <w:rsid w:val="00F61F25"/>
    <w:rsid w:val="00F6583A"/>
    <w:rsid w:val="00F70008"/>
    <w:rsid w:val="00F93361"/>
    <w:rsid w:val="00FB4288"/>
    <w:rsid w:val="00FB7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83D7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link w:val="a6"/>
    <w:uiPriority w:val="1"/>
    <w:qFormat/>
    <w:rsid w:val="003146D1"/>
    <w:pPr>
      <w:spacing w:after="0" w:line="240" w:lineRule="auto"/>
    </w:pPr>
    <w:rPr>
      <w:rFonts w:ascii="Calibri" w:eastAsia="Calibri" w:hAnsi="Calibri" w:cs="Times New Roman"/>
    </w:rPr>
  </w:style>
  <w:style w:type="paragraph" w:styleId="a7">
    <w:name w:val="Balloon Text"/>
    <w:basedOn w:val="a"/>
    <w:link w:val="a8"/>
    <w:uiPriority w:val="99"/>
    <w:unhideWhenUsed/>
    <w:rsid w:val="003146D1"/>
    <w:rPr>
      <w:rFonts w:ascii="Tahoma" w:hAnsi="Tahoma" w:cs="Tahoma"/>
      <w:sz w:val="16"/>
      <w:szCs w:val="16"/>
    </w:rPr>
  </w:style>
  <w:style w:type="character" w:customStyle="1" w:styleId="a8">
    <w:name w:val="Текст выноски Знак"/>
    <w:basedOn w:val="a0"/>
    <w:link w:val="a7"/>
    <w:uiPriority w:val="99"/>
    <w:rsid w:val="003146D1"/>
    <w:rPr>
      <w:rFonts w:ascii="Tahoma" w:eastAsia="Times New Roman" w:hAnsi="Tahoma" w:cs="Tahoma"/>
      <w:sz w:val="16"/>
      <w:szCs w:val="16"/>
      <w:lang w:eastAsia="ru-RU"/>
    </w:rPr>
  </w:style>
  <w:style w:type="character" w:customStyle="1" w:styleId="11">
    <w:name w:val="Заголовок 1 Знак"/>
    <w:basedOn w:val="a0"/>
    <w:link w:val="10"/>
    <w:rsid w:val="00461743"/>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461743"/>
    <w:rPr>
      <w:rFonts w:asciiTheme="majorHAnsi" w:eastAsiaTheme="majorEastAsia" w:hAnsiTheme="majorHAnsi" w:cstheme="majorBidi"/>
      <w:b/>
      <w:bCs/>
      <w:color w:val="4F81BD" w:themeColor="accent1"/>
      <w:sz w:val="26"/>
      <w:szCs w:val="26"/>
      <w:lang w:eastAsia="ru-RU"/>
    </w:rPr>
  </w:style>
  <w:style w:type="paragraph" w:styleId="a9">
    <w:name w:val="Normal (Web)"/>
    <w:basedOn w:val="a"/>
    <w:link w:val="aa"/>
    <w:rsid w:val="00461743"/>
    <w:pPr>
      <w:spacing w:before="100" w:beforeAutospacing="1" w:after="100" w:afterAutospacing="1"/>
    </w:pPr>
  </w:style>
  <w:style w:type="character" w:styleId="ab">
    <w:name w:val="Intense Emphasis"/>
    <w:uiPriority w:val="21"/>
    <w:qFormat/>
    <w:rsid w:val="00461743"/>
    <w:rPr>
      <w:b/>
      <w:bCs/>
      <w:i/>
      <w:iCs/>
      <w:color w:val="4F81BD"/>
    </w:rPr>
  </w:style>
  <w:style w:type="character" w:customStyle="1" w:styleId="31">
    <w:name w:val="Заголовок 3 Знак"/>
    <w:basedOn w:val="a0"/>
    <w:link w:val="30"/>
    <w:rsid w:val="00461743"/>
    <w:rPr>
      <w:rFonts w:asciiTheme="majorHAnsi" w:eastAsiaTheme="majorEastAsia" w:hAnsiTheme="majorHAnsi" w:cstheme="majorBidi"/>
      <w:b/>
      <w:bCs/>
      <w:color w:val="4F81BD" w:themeColor="accent1"/>
      <w:sz w:val="24"/>
      <w:szCs w:val="24"/>
      <w:lang w:eastAsia="ru-RU"/>
    </w:rPr>
  </w:style>
  <w:style w:type="paragraph" w:styleId="ac">
    <w:name w:val="List Paragraph"/>
    <w:basedOn w:val="a"/>
    <w:uiPriority w:val="34"/>
    <w:qFormat/>
    <w:rsid w:val="00D26CB3"/>
    <w:pPr>
      <w:ind w:left="720"/>
      <w:contextualSpacing/>
    </w:pPr>
  </w:style>
  <w:style w:type="character" w:styleId="ad">
    <w:name w:val="Emphasis"/>
    <w:basedOn w:val="a0"/>
    <w:qFormat/>
    <w:rsid w:val="00F42FC2"/>
    <w:rPr>
      <w:i/>
      <w:iCs/>
    </w:rPr>
  </w:style>
  <w:style w:type="character" w:styleId="ae">
    <w:name w:val="Strong"/>
    <w:basedOn w:val="a0"/>
    <w:qFormat/>
    <w:rsid w:val="00F42FC2"/>
    <w:rPr>
      <w:b/>
      <w:bCs/>
    </w:rPr>
  </w:style>
  <w:style w:type="character" w:customStyle="1" w:styleId="ucoz-forum-post">
    <w:name w:val="ucoz-forum-post"/>
    <w:basedOn w:val="a0"/>
    <w:rsid w:val="00F42FC2"/>
  </w:style>
  <w:style w:type="character" w:customStyle="1" w:styleId="apple-converted-space">
    <w:name w:val="apple-converted-space"/>
    <w:basedOn w:val="a0"/>
    <w:rsid w:val="003B1861"/>
  </w:style>
  <w:style w:type="character" w:styleId="af">
    <w:name w:val="Hyperlink"/>
    <w:basedOn w:val="a0"/>
    <w:uiPriority w:val="99"/>
    <w:unhideWhenUsed/>
    <w:rsid w:val="003B1861"/>
    <w:rPr>
      <w:color w:val="0000FF"/>
      <w:u w:val="single"/>
    </w:rPr>
  </w:style>
  <w:style w:type="paragraph" w:styleId="af0">
    <w:name w:val="Body Text"/>
    <w:basedOn w:val="a"/>
    <w:link w:val="af1"/>
    <w:uiPriority w:val="99"/>
    <w:unhideWhenUsed/>
    <w:rsid w:val="005A6269"/>
    <w:pPr>
      <w:spacing w:after="120"/>
    </w:pPr>
  </w:style>
  <w:style w:type="character" w:customStyle="1" w:styleId="af1">
    <w:name w:val="Основной текст Знак"/>
    <w:basedOn w:val="a0"/>
    <w:link w:val="af0"/>
    <w:uiPriority w:val="99"/>
    <w:rsid w:val="005A6269"/>
    <w:rPr>
      <w:rFonts w:ascii="Times New Roman" w:eastAsia="Times New Roman" w:hAnsi="Times New Roman" w:cs="Times New Roman"/>
      <w:sz w:val="24"/>
      <w:szCs w:val="24"/>
      <w:lang w:eastAsia="ru-RU"/>
    </w:rPr>
  </w:style>
  <w:style w:type="paragraph" w:customStyle="1" w:styleId="ConsPlusNonformat">
    <w:name w:val="ConsPlusNonformat"/>
    <w:rsid w:val="005A62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A62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aliases w:val="Основной текст 1,Надин стиль,Нумерованный список !!,Iniiaiie oaeno 1,Ioia?iaaiiue nienie !!,Iaaei noeeu"/>
    <w:basedOn w:val="a"/>
    <w:link w:val="af3"/>
    <w:uiPriority w:val="99"/>
    <w:unhideWhenUsed/>
    <w:rsid w:val="00A26A93"/>
    <w:pPr>
      <w:spacing w:after="120"/>
      <w:ind w:left="283"/>
    </w:pPr>
  </w:style>
  <w:style w:type="character" w:customStyle="1" w:styleId="af3">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2"/>
    <w:uiPriority w:val="99"/>
    <w:rsid w:val="00A26A93"/>
    <w:rPr>
      <w:rFonts w:ascii="Times New Roman" w:eastAsia="Times New Roman" w:hAnsi="Times New Roman" w:cs="Times New Roman"/>
      <w:sz w:val="24"/>
      <w:szCs w:val="24"/>
      <w:lang w:eastAsia="ru-RU"/>
    </w:rPr>
  </w:style>
  <w:style w:type="character" w:customStyle="1" w:styleId="aa">
    <w:name w:val="Обычный (веб) Знак"/>
    <w:basedOn w:val="a0"/>
    <w:link w:val="a9"/>
    <w:rsid w:val="00E55F0F"/>
    <w:rPr>
      <w:rFonts w:ascii="Times New Roman" w:eastAsia="Times New Roman" w:hAnsi="Times New Roman" w:cs="Times New Roman"/>
      <w:sz w:val="24"/>
      <w:szCs w:val="24"/>
      <w:lang w:eastAsia="ru-RU"/>
    </w:rPr>
  </w:style>
  <w:style w:type="paragraph" w:customStyle="1" w:styleId="af4">
    <w:name w:val="a"/>
    <w:basedOn w:val="a"/>
    <w:rsid w:val="00E55F0F"/>
    <w:pPr>
      <w:spacing w:before="100" w:beforeAutospacing="1" w:after="100" w:afterAutospacing="1"/>
    </w:pPr>
  </w:style>
  <w:style w:type="paragraph" w:customStyle="1" w:styleId="ConsPlusTitle">
    <w:name w:val="ConsPlusTitle"/>
    <w:uiPriority w:val="99"/>
    <w:rsid w:val="00283D7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283D7F"/>
    <w:rPr>
      <w:rFonts w:ascii="Calibri" w:eastAsia="Times New Roman" w:hAnsi="Calibri" w:cs="Times New Roman"/>
      <w:b/>
      <w:bCs/>
      <w:sz w:val="28"/>
      <w:szCs w:val="28"/>
      <w:lang w:eastAsia="ru-RU"/>
    </w:rPr>
  </w:style>
  <w:style w:type="paragraph" w:styleId="af5">
    <w:name w:val="Subtitle"/>
    <w:basedOn w:val="a"/>
    <w:link w:val="af6"/>
    <w:qFormat/>
    <w:rsid w:val="00283D7F"/>
    <w:pPr>
      <w:spacing w:after="60"/>
      <w:jc w:val="center"/>
      <w:outlineLvl w:val="1"/>
    </w:pPr>
    <w:rPr>
      <w:rFonts w:ascii="Arial" w:eastAsiaTheme="majorEastAsia" w:hAnsi="Arial" w:cstheme="majorBidi"/>
      <w:szCs w:val="20"/>
      <w:lang w:val="en-US"/>
    </w:rPr>
  </w:style>
  <w:style w:type="character" w:customStyle="1" w:styleId="af6">
    <w:name w:val="Подзаголовок Знак"/>
    <w:basedOn w:val="a0"/>
    <w:link w:val="af5"/>
    <w:rsid w:val="00283D7F"/>
    <w:rPr>
      <w:rFonts w:ascii="Arial" w:eastAsiaTheme="majorEastAsia" w:hAnsi="Arial" w:cstheme="majorBidi"/>
      <w:sz w:val="24"/>
      <w:szCs w:val="20"/>
      <w:lang w:val="en-US" w:eastAsia="ru-RU"/>
    </w:rPr>
  </w:style>
  <w:style w:type="table" w:styleId="af7">
    <w:name w:val="Table Grid"/>
    <w:basedOn w:val="a1"/>
    <w:uiPriority w:val="59"/>
    <w:rsid w:val="00283D7F"/>
    <w:pPr>
      <w:spacing w:after="0" w:line="240" w:lineRule="auto"/>
    </w:pPr>
    <w:rPr>
      <w:rFonts w:ascii="Times New Roman" w:eastAsia="Verdana"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283D7F"/>
    <w:rPr>
      <w:rFonts w:ascii="Arial" w:eastAsia="Times New Roman" w:hAnsi="Arial" w:cs="Arial"/>
      <w:sz w:val="20"/>
      <w:szCs w:val="20"/>
      <w:lang w:eastAsia="ru-RU"/>
    </w:rPr>
  </w:style>
  <w:style w:type="paragraph" w:styleId="21">
    <w:name w:val="Body Text 2"/>
    <w:basedOn w:val="a"/>
    <w:link w:val="22"/>
    <w:uiPriority w:val="99"/>
    <w:rsid w:val="00283D7F"/>
    <w:pPr>
      <w:spacing w:after="120" w:line="480" w:lineRule="auto"/>
    </w:pPr>
  </w:style>
  <w:style w:type="character" w:customStyle="1" w:styleId="22">
    <w:name w:val="Основной текст 2 Знак"/>
    <w:basedOn w:val="a0"/>
    <w:link w:val="21"/>
    <w:uiPriority w:val="99"/>
    <w:rsid w:val="00283D7F"/>
    <w:rPr>
      <w:rFonts w:ascii="Times New Roman" w:eastAsia="Times New Roman" w:hAnsi="Times New Roman" w:cs="Times New Roman"/>
      <w:sz w:val="24"/>
      <w:szCs w:val="24"/>
      <w:lang w:eastAsia="ru-RU"/>
    </w:rPr>
  </w:style>
  <w:style w:type="paragraph" w:customStyle="1" w:styleId="110">
    <w:name w:val="Заголовок 11"/>
    <w:basedOn w:val="a"/>
    <w:next w:val="a"/>
    <w:rsid w:val="00283D7F"/>
    <w:pPr>
      <w:keepNext/>
      <w:jc w:val="center"/>
    </w:pPr>
    <w:rPr>
      <w:sz w:val="28"/>
      <w:szCs w:val="20"/>
    </w:rPr>
  </w:style>
  <w:style w:type="paragraph" w:styleId="23">
    <w:name w:val="Body Text Indent 2"/>
    <w:basedOn w:val="a"/>
    <w:link w:val="24"/>
    <w:uiPriority w:val="99"/>
    <w:unhideWhenUsed/>
    <w:rsid w:val="00283D7F"/>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283D7F"/>
    <w:rPr>
      <w:rFonts w:ascii="Calibri" w:eastAsia="Calibri" w:hAnsi="Calibri" w:cs="Times New Roman"/>
    </w:rPr>
  </w:style>
  <w:style w:type="paragraph" w:customStyle="1" w:styleId="mb3">
    <w:name w:val="mb3"/>
    <w:basedOn w:val="a"/>
    <w:rsid w:val="00283D7F"/>
    <w:pPr>
      <w:spacing w:before="100" w:beforeAutospacing="1" w:after="240"/>
    </w:pPr>
  </w:style>
  <w:style w:type="paragraph" w:customStyle="1" w:styleId="plsh2mb3">
    <w:name w:val="plsh2 mb3"/>
    <w:basedOn w:val="a"/>
    <w:rsid w:val="00283D7F"/>
    <w:pPr>
      <w:spacing w:before="100" w:beforeAutospacing="1" w:after="100" w:afterAutospacing="1"/>
    </w:pPr>
  </w:style>
  <w:style w:type="paragraph" w:customStyle="1" w:styleId="1">
    <w:name w:val="Знак1"/>
    <w:basedOn w:val="a"/>
    <w:semiHidden/>
    <w:rsid w:val="00283D7F"/>
    <w:pPr>
      <w:numPr>
        <w:numId w:val="15"/>
      </w:numPr>
      <w:spacing w:before="120" w:after="160" w:line="240" w:lineRule="exact"/>
      <w:jc w:val="both"/>
    </w:pPr>
    <w:rPr>
      <w:rFonts w:ascii="Verdana" w:hAnsi="Verdana"/>
      <w:sz w:val="20"/>
      <w:szCs w:val="20"/>
      <w:lang w:val="en-US" w:eastAsia="en-US"/>
    </w:rPr>
  </w:style>
  <w:style w:type="paragraph" w:styleId="af8">
    <w:name w:val="header"/>
    <w:basedOn w:val="a"/>
    <w:link w:val="af9"/>
    <w:uiPriority w:val="99"/>
    <w:rsid w:val="00283D7F"/>
    <w:pPr>
      <w:tabs>
        <w:tab w:val="center" w:pos="4677"/>
        <w:tab w:val="right" w:pos="9355"/>
      </w:tabs>
    </w:pPr>
  </w:style>
  <w:style w:type="character" w:customStyle="1" w:styleId="af9">
    <w:name w:val="Верхний колонтитул Знак"/>
    <w:basedOn w:val="a0"/>
    <w:link w:val="af8"/>
    <w:uiPriority w:val="99"/>
    <w:rsid w:val="00283D7F"/>
    <w:rPr>
      <w:rFonts w:ascii="Times New Roman" w:eastAsia="Times New Roman" w:hAnsi="Times New Roman" w:cs="Times New Roman"/>
      <w:sz w:val="24"/>
      <w:szCs w:val="24"/>
      <w:lang w:eastAsia="ru-RU"/>
    </w:rPr>
  </w:style>
  <w:style w:type="paragraph" w:styleId="afa">
    <w:name w:val="footer"/>
    <w:basedOn w:val="a"/>
    <w:link w:val="afb"/>
    <w:uiPriority w:val="99"/>
    <w:rsid w:val="00283D7F"/>
    <w:pPr>
      <w:tabs>
        <w:tab w:val="center" w:pos="4677"/>
        <w:tab w:val="right" w:pos="9355"/>
      </w:tabs>
    </w:pPr>
  </w:style>
  <w:style w:type="character" w:customStyle="1" w:styleId="afb">
    <w:name w:val="Нижний колонтитул Знак"/>
    <w:basedOn w:val="a0"/>
    <w:link w:val="afa"/>
    <w:uiPriority w:val="99"/>
    <w:rsid w:val="00283D7F"/>
    <w:rPr>
      <w:rFonts w:ascii="Times New Roman" w:eastAsia="Times New Roman" w:hAnsi="Times New Roman" w:cs="Times New Roman"/>
      <w:sz w:val="24"/>
      <w:szCs w:val="24"/>
      <w:lang w:eastAsia="ru-RU"/>
    </w:rPr>
  </w:style>
  <w:style w:type="character" w:customStyle="1" w:styleId="afc">
    <w:name w:val="Основной текст_"/>
    <w:basedOn w:val="a0"/>
    <w:link w:val="25"/>
    <w:locked/>
    <w:rsid w:val="00283D7F"/>
    <w:rPr>
      <w:spacing w:val="2"/>
      <w:sz w:val="25"/>
      <w:szCs w:val="25"/>
      <w:shd w:val="clear" w:color="auto" w:fill="FFFFFF"/>
    </w:rPr>
  </w:style>
  <w:style w:type="paragraph" w:customStyle="1" w:styleId="25">
    <w:name w:val="Основной текст2"/>
    <w:basedOn w:val="a"/>
    <w:link w:val="afc"/>
    <w:rsid w:val="00283D7F"/>
    <w:pPr>
      <w:widowControl w:val="0"/>
      <w:shd w:val="clear" w:color="auto" w:fill="FFFFFF"/>
      <w:spacing w:before="420" w:after="540" w:line="322" w:lineRule="exact"/>
      <w:ind w:hanging="900"/>
      <w:jc w:val="center"/>
    </w:pPr>
    <w:rPr>
      <w:rFonts w:asciiTheme="minorHAnsi" w:eastAsiaTheme="minorHAnsi" w:hAnsiTheme="minorHAnsi" w:cstheme="minorBidi"/>
      <w:spacing w:val="2"/>
      <w:sz w:val="25"/>
      <w:szCs w:val="25"/>
      <w:lang w:eastAsia="en-US"/>
    </w:rPr>
  </w:style>
  <w:style w:type="character" w:customStyle="1" w:styleId="a6">
    <w:name w:val="Без интервала Знак"/>
    <w:basedOn w:val="a0"/>
    <w:link w:val="a5"/>
    <w:uiPriority w:val="1"/>
    <w:rsid w:val="00283D7F"/>
    <w:rPr>
      <w:rFonts w:ascii="Calibri" w:eastAsia="Calibri" w:hAnsi="Calibri" w:cs="Times New Roman"/>
    </w:rPr>
  </w:style>
  <w:style w:type="paragraph" w:customStyle="1" w:styleId="ConsPlusCell">
    <w:name w:val="ConsPlusCell"/>
    <w:uiPriority w:val="99"/>
    <w:rsid w:val="00283D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2">
    <w:name w:val="Body Text 3"/>
    <w:basedOn w:val="a"/>
    <w:link w:val="33"/>
    <w:uiPriority w:val="99"/>
    <w:rsid w:val="00283D7F"/>
    <w:pPr>
      <w:tabs>
        <w:tab w:val="left" w:pos="6375"/>
      </w:tabs>
      <w:jc w:val="center"/>
    </w:pPr>
    <w:rPr>
      <w:rFonts w:eastAsia="Calibri"/>
      <w:b/>
      <w:sz w:val="28"/>
      <w:szCs w:val="20"/>
    </w:rPr>
  </w:style>
  <w:style w:type="character" w:customStyle="1" w:styleId="33">
    <w:name w:val="Основной текст 3 Знак"/>
    <w:basedOn w:val="a0"/>
    <w:link w:val="32"/>
    <w:uiPriority w:val="99"/>
    <w:rsid w:val="00283D7F"/>
    <w:rPr>
      <w:rFonts w:ascii="Times New Roman" w:eastAsia="Calibri" w:hAnsi="Times New Roman" w:cs="Times New Roman"/>
      <w:b/>
      <w:sz w:val="28"/>
      <w:szCs w:val="20"/>
      <w:lang w:eastAsia="ru-RU"/>
    </w:rPr>
  </w:style>
  <w:style w:type="paragraph" w:customStyle="1" w:styleId="12">
    <w:name w:val="Абзац списка1"/>
    <w:basedOn w:val="a"/>
    <w:uiPriority w:val="99"/>
    <w:rsid w:val="00283D7F"/>
    <w:pPr>
      <w:spacing w:after="200" w:line="276" w:lineRule="auto"/>
      <w:ind w:left="720"/>
    </w:pPr>
    <w:rPr>
      <w:rFonts w:ascii="Calibri" w:hAnsi="Calibri"/>
      <w:sz w:val="22"/>
      <w:szCs w:val="22"/>
      <w:lang w:eastAsia="en-US"/>
    </w:rPr>
  </w:style>
  <w:style w:type="paragraph" w:customStyle="1" w:styleId="26">
    <w:name w:val="Абзац списка2"/>
    <w:basedOn w:val="a"/>
    <w:uiPriority w:val="99"/>
    <w:rsid w:val="00283D7F"/>
    <w:pPr>
      <w:spacing w:after="200" w:line="276" w:lineRule="auto"/>
      <w:ind w:left="720"/>
    </w:pPr>
    <w:rPr>
      <w:rFonts w:ascii="Calibri" w:hAnsi="Calibri"/>
      <w:sz w:val="22"/>
      <w:szCs w:val="22"/>
      <w:lang w:eastAsia="en-US"/>
    </w:rPr>
  </w:style>
  <w:style w:type="paragraph" w:customStyle="1" w:styleId="ConsNormal">
    <w:name w:val="ConsNormal"/>
    <w:uiPriority w:val="99"/>
    <w:rsid w:val="00283D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Стиль1 Знак"/>
    <w:next w:val="3"/>
    <w:uiPriority w:val="99"/>
    <w:rsid w:val="00283D7F"/>
    <w:pPr>
      <w:autoSpaceDE w:val="0"/>
      <w:autoSpaceDN w:val="0"/>
      <w:adjustRightInd w:val="0"/>
      <w:spacing w:after="0" w:line="240" w:lineRule="auto"/>
      <w:ind w:right="-850" w:firstLine="540"/>
      <w:jc w:val="both"/>
    </w:pPr>
    <w:rPr>
      <w:rFonts w:ascii="Times New Roman" w:eastAsia="Calibri" w:hAnsi="Times New Roman" w:cs="Times New Roman"/>
      <w:sz w:val="28"/>
      <w:szCs w:val="28"/>
      <w:lang w:eastAsia="ru-RU"/>
    </w:rPr>
  </w:style>
  <w:style w:type="paragraph" w:customStyle="1" w:styleId="220">
    <w:name w:val="Основной текст 22"/>
    <w:basedOn w:val="a"/>
    <w:uiPriority w:val="99"/>
    <w:rsid w:val="00283D7F"/>
    <w:pPr>
      <w:jc w:val="both"/>
    </w:pPr>
    <w:rPr>
      <w:rFonts w:eastAsia="Calibri"/>
      <w:sz w:val="28"/>
      <w:szCs w:val="20"/>
    </w:rPr>
  </w:style>
  <w:style w:type="paragraph" w:customStyle="1" w:styleId="BodyText22">
    <w:name w:val="Body Text 22"/>
    <w:basedOn w:val="a"/>
    <w:uiPriority w:val="99"/>
    <w:rsid w:val="00283D7F"/>
    <w:pPr>
      <w:ind w:firstLine="709"/>
      <w:jc w:val="both"/>
    </w:pPr>
    <w:rPr>
      <w:rFonts w:eastAsia="Calibri"/>
      <w:szCs w:val="20"/>
    </w:rPr>
  </w:style>
  <w:style w:type="paragraph" w:customStyle="1" w:styleId="27">
    <w:name w:val="Стиль2 Знак Знак Знак Знак Знак Знак Знак Знак Знак Знак Знак Знак Знак Знак Знак Знак Знак Знак Знак Знак"/>
    <w:basedOn w:val="13"/>
    <w:uiPriority w:val="99"/>
    <w:rsid w:val="00283D7F"/>
    <w:rPr>
      <w:strike/>
    </w:rPr>
  </w:style>
  <w:style w:type="character" w:customStyle="1" w:styleId="14">
    <w:name w:val="Стиль1 Знак Знак"/>
    <w:uiPriority w:val="99"/>
    <w:rsid w:val="00283D7F"/>
    <w:rPr>
      <w:rFonts w:ascii="Arial" w:hAnsi="Arial"/>
      <w:sz w:val="28"/>
      <w:lang w:val="ru-RU" w:eastAsia="ru-RU"/>
    </w:rPr>
  </w:style>
  <w:style w:type="character" w:customStyle="1" w:styleId="28">
    <w:name w:val="Стиль2 Знак Знак Знак Знак Знак Знак Знак Знак Знак Знак Знак Знак Знак Знак Знак Знак Знак Знак Знак Знак Знак"/>
    <w:uiPriority w:val="99"/>
    <w:rsid w:val="00283D7F"/>
    <w:rPr>
      <w:rFonts w:ascii="Arial" w:hAnsi="Arial"/>
      <w:strike/>
      <w:sz w:val="28"/>
      <w:lang w:val="ru-RU" w:eastAsia="ru-RU"/>
    </w:rPr>
  </w:style>
  <w:style w:type="paragraph" w:styleId="3">
    <w:name w:val="List Bullet 3"/>
    <w:basedOn w:val="a"/>
    <w:uiPriority w:val="99"/>
    <w:rsid w:val="00283D7F"/>
    <w:pPr>
      <w:numPr>
        <w:numId w:val="16"/>
      </w:numPr>
      <w:tabs>
        <w:tab w:val="clear" w:pos="926"/>
      </w:tabs>
      <w:ind w:left="720"/>
    </w:pPr>
    <w:rPr>
      <w:rFonts w:eastAsia="Calibri"/>
    </w:rPr>
  </w:style>
  <w:style w:type="character" w:customStyle="1" w:styleId="afd">
    <w:name w:val="Знак Знак"/>
    <w:uiPriority w:val="99"/>
    <w:rsid w:val="00283D7F"/>
    <w:rPr>
      <w:rFonts w:ascii="Tahoma" w:hAnsi="Tahoma"/>
      <w:sz w:val="16"/>
      <w:lang w:val="ru-RU" w:eastAsia="ru-RU"/>
    </w:rPr>
  </w:style>
  <w:style w:type="paragraph" w:customStyle="1" w:styleId="afe">
    <w:name w:val="Знак Знак Знак Знак Знак Знак Знак"/>
    <w:basedOn w:val="a"/>
    <w:uiPriority w:val="99"/>
    <w:rsid w:val="00283D7F"/>
    <w:pPr>
      <w:spacing w:after="160" w:line="240" w:lineRule="exact"/>
    </w:pPr>
    <w:rPr>
      <w:rFonts w:ascii="Arial" w:hAnsi="Arial" w:cs="Arial"/>
      <w:sz w:val="20"/>
      <w:szCs w:val="20"/>
      <w:lang w:val="en-US" w:eastAsia="en-US"/>
    </w:rPr>
  </w:style>
  <w:style w:type="paragraph" w:customStyle="1" w:styleId="pboth">
    <w:name w:val="pboth"/>
    <w:basedOn w:val="a"/>
    <w:rsid w:val="00283D7F"/>
    <w:pPr>
      <w:spacing w:before="100" w:beforeAutospacing="1" w:after="100" w:afterAutospacing="1"/>
    </w:pPr>
  </w:style>
  <w:style w:type="paragraph" w:customStyle="1" w:styleId="headertext">
    <w:name w:val="headertext"/>
    <w:basedOn w:val="a"/>
    <w:rsid w:val="00283D7F"/>
    <w:pPr>
      <w:spacing w:before="100" w:beforeAutospacing="1" w:after="100" w:afterAutospacing="1"/>
    </w:pPr>
  </w:style>
  <w:style w:type="paragraph" w:customStyle="1" w:styleId="formattext">
    <w:name w:val="formattext"/>
    <w:basedOn w:val="a"/>
    <w:rsid w:val="00283D7F"/>
    <w:pPr>
      <w:spacing w:before="100" w:beforeAutospacing="1" w:after="100" w:afterAutospacing="1"/>
    </w:pPr>
  </w:style>
  <w:style w:type="numbering" w:customStyle="1" w:styleId="15">
    <w:name w:val="Нет списка1"/>
    <w:next w:val="a2"/>
    <w:uiPriority w:val="99"/>
    <w:semiHidden/>
    <w:unhideWhenUsed/>
    <w:rsid w:val="00283D7F"/>
  </w:style>
  <w:style w:type="character" w:styleId="aff">
    <w:name w:val="FollowedHyperlink"/>
    <w:basedOn w:val="a0"/>
    <w:uiPriority w:val="99"/>
    <w:unhideWhenUsed/>
    <w:rsid w:val="00283D7F"/>
    <w:rPr>
      <w:color w:val="800080"/>
      <w:u w:val="single"/>
    </w:rPr>
  </w:style>
  <w:style w:type="paragraph" w:customStyle="1" w:styleId="xl64">
    <w:name w:val="xl64"/>
    <w:basedOn w:val="a"/>
    <w:rsid w:val="00283D7F"/>
    <w:pPr>
      <w:spacing w:before="100" w:beforeAutospacing="1" w:after="100" w:afterAutospacing="1"/>
    </w:pPr>
    <w:rPr>
      <w:rFonts w:ascii="Arial" w:hAnsi="Arial" w:cs="Arial"/>
      <w:sz w:val="20"/>
      <w:szCs w:val="20"/>
    </w:rPr>
  </w:style>
  <w:style w:type="paragraph" w:customStyle="1" w:styleId="xl65">
    <w:name w:val="xl65"/>
    <w:basedOn w:val="a"/>
    <w:rsid w:val="00283D7F"/>
    <w:pPr>
      <w:spacing w:before="100" w:beforeAutospacing="1" w:after="100" w:afterAutospacing="1"/>
    </w:pPr>
    <w:rPr>
      <w:rFonts w:ascii="Arial" w:hAnsi="Arial" w:cs="Arial"/>
      <w:sz w:val="20"/>
      <w:szCs w:val="20"/>
    </w:rPr>
  </w:style>
  <w:style w:type="paragraph" w:customStyle="1" w:styleId="xl66">
    <w:name w:val="xl66"/>
    <w:basedOn w:val="a"/>
    <w:rsid w:val="00283D7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a"/>
    <w:rsid w:val="00283D7F"/>
    <w:pPr>
      <w:pBdr>
        <w:top w:val="single" w:sz="4" w:space="0" w:color="auto"/>
        <w:left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68">
    <w:name w:val="xl68"/>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
    <w:rsid w:val="00283D7F"/>
    <w:pPr>
      <w:pBdr>
        <w:top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70">
    <w:name w:val="xl70"/>
    <w:basedOn w:val="a"/>
    <w:rsid w:val="00283D7F"/>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283D7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283D7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4">
    <w:name w:val="xl74"/>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283D7F"/>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283D7F"/>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9">
    <w:name w:val="xl79"/>
    <w:basedOn w:val="a"/>
    <w:rsid w:val="00283D7F"/>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0">
    <w:name w:val="xl80"/>
    <w:basedOn w:val="a"/>
    <w:rsid w:val="00283D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81">
    <w:name w:val="xl81"/>
    <w:basedOn w:val="a"/>
    <w:rsid w:val="00283D7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2">
    <w:name w:val="xl82"/>
    <w:basedOn w:val="a"/>
    <w:rsid w:val="00283D7F"/>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3">
    <w:name w:val="xl83"/>
    <w:basedOn w:val="a"/>
    <w:rsid w:val="00283D7F"/>
    <w:pPr>
      <w:pBdr>
        <w:bottom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283D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283D7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283D7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7">
    <w:name w:val="xl87"/>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8">
    <w:name w:val="xl88"/>
    <w:basedOn w:val="a"/>
    <w:rsid w:val="00283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283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90">
    <w:name w:val="xl90"/>
    <w:basedOn w:val="a"/>
    <w:rsid w:val="00283D7F"/>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283D7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
    <w:rsid w:val="00283D7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4">
    <w:name w:val="xl94"/>
    <w:basedOn w:val="a"/>
    <w:rsid w:val="00283D7F"/>
    <w:pPr>
      <w:pBdr>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5">
    <w:name w:val="xl95"/>
    <w:basedOn w:val="a"/>
    <w:rsid w:val="00283D7F"/>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283D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97">
    <w:name w:val="xl97"/>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8">
    <w:name w:val="xl98"/>
    <w:basedOn w:val="a"/>
    <w:rsid w:val="00283D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9">
    <w:name w:val="xl99"/>
    <w:basedOn w:val="a"/>
    <w:rsid w:val="00283D7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0">
    <w:name w:val="xl100"/>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rsid w:val="00283D7F"/>
    <w:pPr>
      <w:pBdr>
        <w:top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04">
    <w:name w:val="xl104"/>
    <w:basedOn w:val="a"/>
    <w:rsid w:val="00283D7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05">
    <w:name w:val="xl105"/>
    <w:basedOn w:val="a"/>
    <w:rsid w:val="00283D7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06">
    <w:name w:val="xl106"/>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07">
    <w:name w:val="xl107"/>
    <w:basedOn w:val="a"/>
    <w:rsid w:val="00283D7F"/>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8">
    <w:name w:val="xl108"/>
    <w:basedOn w:val="a"/>
    <w:rsid w:val="00283D7F"/>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9">
    <w:name w:val="xl109"/>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0">
    <w:name w:val="xl110"/>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11">
    <w:name w:val="xl111"/>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12">
    <w:name w:val="xl112"/>
    <w:basedOn w:val="a"/>
    <w:rsid w:val="00283D7F"/>
    <w:pPr>
      <w:pBdr>
        <w:top w:val="single" w:sz="8"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283D7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283D7F"/>
    <w:pPr>
      <w:pBdr>
        <w:left w:val="single" w:sz="4" w:space="0" w:color="auto"/>
      </w:pBdr>
      <w:spacing w:before="100" w:beforeAutospacing="1" w:after="100" w:afterAutospacing="1"/>
    </w:pPr>
    <w:rPr>
      <w:rFonts w:ascii="Arial" w:hAnsi="Arial" w:cs="Arial"/>
      <w:sz w:val="20"/>
      <w:szCs w:val="20"/>
    </w:rPr>
  </w:style>
  <w:style w:type="paragraph" w:customStyle="1" w:styleId="xl115">
    <w:name w:val="xl115"/>
    <w:basedOn w:val="a"/>
    <w:rsid w:val="00283D7F"/>
    <w:pPr>
      <w:pBdr>
        <w:right w:val="single" w:sz="4" w:space="0" w:color="auto"/>
      </w:pBdr>
      <w:spacing w:before="100" w:beforeAutospacing="1" w:after="100" w:afterAutospacing="1"/>
    </w:pPr>
    <w:rPr>
      <w:rFonts w:ascii="Arial" w:hAnsi="Arial" w:cs="Arial"/>
      <w:sz w:val="20"/>
      <w:szCs w:val="20"/>
    </w:rPr>
  </w:style>
  <w:style w:type="paragraph" w:customStyle="1" w:styleId="xl116">
    <w:name w:val="xl116"/>
    <w:basedOn w:val="a"/>
    <w:rsid w:val="00283D7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283D7F"/>
    <w:pPr>
      <w:pBdr>
        <w:top w:val="single" w:sz="4"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
    <w:rsid w:val="00283D7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19">
    <w:name w:val="xl119"/>
    <w:basedOn w:val="a"/>
    <w:rsid w:val="00283D7F"/>
    <w:pPr>
      <w:pBdr>
        <w:top w:val="single" w:sz="8" w:space="0" w:color="auto"/>
        <w:left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rsid w:val="00283D7F"/>
    <w:pPr>
      <w:pBdr>
        <w:top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283D7F"/>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283D7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3">
    <w:name w:val="xl123"/>
    <w:basedOn w:val="a"/>
    <w:rsid w:val="00283D7F"/>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rsid w:val="00283D7F"/>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5">
    <w:name w:val="xl125"/>
    <w:basedOn w:val="a"/>
    <w:rsid w:val="00283D7F"/>
    <w:pPr>
      <w:pBdr>
        <w:top w:val="single" w:sz="8" w:space="0" w:color="auto"/>
        <w:left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rsid w:val="00283D7F"/>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7">
    <w:name w:val="xl127"/>
    <w:basedOn w:val="a"/>
    <w:rsid w:val="00283D7F"/>
    <w:pPr>
      <w:pBdr>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28">
    <w:name w:val="xl128"/>
    <w:basedOn w:val="a"/>
    <w:rsid w:val="00283D7F"/>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283D7F"/>
    <w:pP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1">
    <w:name w:val="xl131"/>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
    <w:rsid w:val="00283D7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a"/>
    <w:rsid w:val="00283D7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283D7F"/>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a"/>
    <w:rsid w:val="00283D7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a"/>
    <w:rsid w:val="00283D7F"/>
    <w:pPr>
      <w:pBdr>
        <w:top w:val="single" w:sz="8" w:space="0" w:color="auto"/>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138">
    <w:name w:val="xl138"/>
    <w:basedOn w:val="a"/>
    <w:rsid w:val="00283D7F"/>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39">
    <w:name w:val="xl139"/>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0">
    <w:name w:val="xl140"/>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41">
    <w:name w:val="xl141"/>
    <w:basedOn w:val="a"/>
    <w:rsid w:val="00283D7F"/>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42">
    <w:name w:val="xl142"/>
    <w:basedOn w:val="a"/>
    <w:rsid w:val="00283D7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83D7F"/>
    <w:pPr>
      <w:pBdr>
        <w:right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83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6">
    <w:name w:val="xl146"/>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7">
    <w:name w:val="xl147"/>
    <w:basedOn w:val="a"/>
    <w:rsid w:val="00283D7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8">
    <w:name w:val="xl148"/>
    <w:basedOn w:val="a"/>
    <w:rsid w:val="00283D7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9">
    <w:name w:val="xl149"/>
    <w:basedOn w:val="a"/>
    <w:rsid w:val="00283D7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0">
    <w:name w:val="xl150"/>
    <w:basedOn w:val="a"/>
    <w:rsid w:val="00283D7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rsid w:val="00283D7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rsid w:val="00283D7F"/>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3">
    <w:name w:val="xl153"/>
    <w:basedOn w:val="a"/>
    <w:rsid w:val="00283D7F"/>
    <w:pPr>
      <w:pBdr>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283D7F"/>
    <w:pPr>
      <w:pBdr>
        <w:bottom w:val="single" w:sz="4" w:space="0" w:color="auto"/>
      </w:pBdr>
      <w:spacing w:before="100" w:beforeAutospacing="1" w:after="100" w:afterAutospacing="1"/>
    </w:pPr>
    <w:rPr>
      <w:rFonts w:ascii="Arial" w:hAnsi="Arial" w:cs="Arial"/>
      <w:b/>
      <w:bCs/>
      <w:sz w:val="16"/>
      <w:szCs w:val="16"/>
    </w:rPr>
  </w:style>
  <w:style w:type="paragraph" w:customStyle="1" w:styleId="xl155">
    <w:name w:val="xl155"/>
    <w:basedOn w:val="a"/>
    <w:rsid w:val="00283D7F"/>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283D7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a"/>
    <w:rsid w:val="00283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58">
    <w:name w:val="xl158"/>
    <w:basedOn w:val="a"/>
    <w:rsid w:val="00283D7F"/>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59">
    <w:name w:val="xl159"/>
    <w:basedOn w:val="a"/>
    <w:rsid w:val="00283D7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60">
    <w:name w:val="xl160"/>
    <w:basedOn w:val="a"/>
    <w:rsid w:val="00283D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61">
    <w:name w:val="xl161"/>
    <w:basedOn w:val="a"/>
    <w:rsid w:val="00283D7F"/>
    <w:pPr>
      <w:pBdr>
        <w:bottom w:val="single" w:sz="8"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283D7F"/>
    <w:pPr>
      <w:spacing w:before="100" w:beforeAutospacing="1" w:after="100" w:afterAutospacing="1"/>
    </w:pPr>
    <w:rPr>
      <w:rFonts w:ascii="Arial" w:hAnsi="Arial" w:cs="Arial"/>
      <w:b/>
      <w:bCs/>
      <w:sz w:val="16"/>
      <w:szCs w:val="16"/>
    </w:rPr>
  </w:style>
  <w:style w:type="paragraph" w:customStyle="1" w:styleId="xl163">
    <w:name w:val="xl163"/>
    <w:basedOn w:val="a"/>
    <w:rsid w:val="00283D7F"/>
    <w:pPr>
      <w:spacing w:before="100" w:beforeAutospacing="1" w:after="100" w:afterAutospacing="1"/>
      <w:jc w:val="center"/>
      <w:textAlignment w:val="top"/>
    </w:pPr>
    <w:rPr>
      <w:rFonts w:ascii="Arial" w:hAnsi="Arial" w:cs="Arial"/>
      <w:sz w:val="14"/>
      <w:szCs w:val="14"/>
    </w:rPr>
  </w:style>
  <w:style w:type="paragraph" w:customStyle="1" w:styleId="xl164">
    <w:name w:val="xl164"/>
    <w:basedOn w:val="a"/>
    <w:rsid w:val="00283D7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65">
    <w:name w:val="xl165"/>
    <w:basedOn w:val="a"/>
    <w:rsid w:val="00283D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66">
    <w:name w:val="xl166"/>
    <w:basedOn w:val="a"/>
    <w:rsid w:val="00283D7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67">
    <w:name w:val="xl167"/>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68">
    <w:name w:val="xl168"/>
    <w:basedOn w:val="a"/>
    <w:rsid w:val="00283D7F"/>
    <w:pPr>
      <w:spacing w:before="100" w:beforeAutospacing="1" w:after="100" w:afterAutospacing="1"/>
    </w:pPr>
    <w:rPr>
      <w:sz w:val="28"/>
      <w:szCs w:val="28"/>
    </w:rPr>
  </w:style>
  <w:style w:type="paragraph" w:customStyle="1" w:styleId="xl169">
    <w:name w:val="xl169"/>
    <w:basedOn w:val="a"/>
    <w:rsid w:val="00283D7F"/>
    <w:pPr>
      <w:spacing w:before="100" w:beforeAutospacing="1" w:after="100" w:afterAutospacing="1"/>
      <w:textAlignment w:val="center"/>
    </w:pPr>
    <w:rPr>
      <w:sz w:val="28"/>
      <w:szCs w:val="28"/>
    </w:rPr>
  </w:style>
  <w:style w:type="paragraph" w:customStyle="1" w:styleId="xl170">
    <w:name w:val="xl170"/>
    <w:basedOn w:val="a"/>
    <w:rsid w:val="00283D7F"/>
    <w:pPr>
      <w:pBdr>
        <w:bottom w:val="single" w:sz="8" w:space="0" w:color="auto"/>
      </w:pBdr>
      <w:spacing w:before="100" w:beforeAutospacing="1" w:after="100" w:afterAutospacing="1"/>
    </w:pPr>
    <w:rPr>
      <w:b/>
      <w:bCs/>
      <w:sz w:val="28"/>
      <w:szCs w:val="28"/>
    </w:rPr>
  </w:style>
  <w:style w:type="paragraph" w:customStyle="1" w:styleId="xl171">
    <w:name w:val="xl171"/>
    <w:basedOn w:val="a"/>
    <w:rsid w:val="00283D7F"/>
    <w:pPr>
      <w:spacing w:before="100" w:beforeAutospacing="1" w:after="100" w:afterAutospacing="1"/>
    </w:pPr>
    <w:rPr>
      <w:b/>
      <w:bCs/>
      <w:sz w:val="28"/>
      <w:szCs w:val="28"/>
    </w:rPr>
  </w:style>
  <w:style w:type="paragraph" w:customStyle="1" w:styleId="xl172">
    <w:name w:val="xl172"/>
    <w:basedOn w:val="a"/>
    <w:rsid w:val="00283D7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3">
    <w:name w:val="xl173"/>
    <w:basedOn w:val="a"/>
    <w:rsid w:val="00283D7F"/>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4">
    <w:name w:val="xl174"/>
    <w:basedOn w:val="a"/>
    <w:rsid w:val="00283D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6">
    <w:name w:val="xl176"/>
    <w:basedOn w:val="a"/>
    <w:rsid w:val="00283D7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7">
    <w:name w:val="xl177"/>
    <w:basedOn w:val="a"/>
    <w:rsid w:val="00283D7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8">
    <w:name w:val="xl178"/>
    <w:basedOn w:val="a"/>
    <w:rsid w:val="00283D7F"/>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9">
    <w:name w:val="xl179"/>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80">
    <w:name w:val="xl180"/>
    <w:basedOn w:val="a"/>
    <w:rsid w:val="00283D7F"/>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81">
    <w:name w:val="xl181"/>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82">
    <w:name w:val="xl182"/>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83">
    <w:name w:val="xl183"/>
    <w:basedOn w:val="a"/>
    <w:rsid w:val="00283D7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4">
    <w:name w:val="xl184"/>
    <w:basedOn w:val="a"/>
    <w:rsid w:val="00283D7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5">
    <w:name w:val="xl185"/>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86">
    <w:name w:val="xl186"/>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87">
    <w:name w:val="xl187"/>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88">
    <w:name w:val="xl188"/>
    <w:basedOn w:val="a"/>
    <w:rsid w:val="00283D7F"/>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9">
    <w:name w:val="xl189"/>
    <w:basedOn w:val="a"/>
    <w:rsid w:val="00283D7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divs>
    <w:div w:id="256865686">
      <w:bodyDiv w:val="1"/>
      <w:marLeft w:val="0"/>
      <w:marRight w:val="0"/>
      <w:marTop w:val="0"/>
      <w:marBottom w:val="0"/>
      <w:divBdr>
        <w:top w:val="none" w:sz="0" w:space="0" w:color="auto"/>
        <w:left w:val="none" w:sz="0" w:space="0" w:color="auto"/>
        <w:bottom w:val="none" w:sz="0" w:space="0" w:color="auto"/>
        <w:right w:val="none" w:sz="0" w:space="0" w:color="auto"/>
      </w:divBdr>
    </w:div>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 w:id="13647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D33E79C355852D208BF71114EE6678EF0AD1F47E426A86BAD0F6117748lAJ" TargetMode="External"/><Relationship Id="rId5" Type="http://schemas.openxmlformats.org/officeDocument/2006/relationships/hyperlink" Target="consultantplus://offline/ref=3236A013A3B4DAAB9A80F4CCEEF9F10140C98E3CD0D728B9B20DB567BDBDD0F70D62CAD4DD8808C247808Cy3X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9514</Words>
  <Characters>54232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2018-01-09T01:51:00Z</dcterms:created>
  <dcterms:modified xsi:type="dcterms:W3CDTF">2020-03-06T02:23:00Z</dcterms:modified>
</cp:coreProperties>
</file>