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D1" w:rsidRDefault="003146D1" w:rsidP="003146D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ИНФОРМАЦИОННЫЙ   БЮЛЛЕТЕНЬ</w:t>
      </w:r>
    </w:p>
    <w:p w:rsidR="003146D1" w:rsidRDefault="003146D1" w:rsidP="003146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ИЗДАНИЕ</w:t>
      </w:r>
    </w:p>
    <w:p w:rsidR="006F1467" w:rsidRDefault="006F1467" w:rsidP="003146D1">
      <w:pPr>
        <w:jc w:val="center"/>
        <w:rPr>
          <w:b/>
          <w:i/>
          <w:sz w:val="28"/>
          <w:szCs w:val="28"/>
        </w:rPr>
      </w:pPr>
    </w:p>
    <w:p w:rsidR="003146D1" w:rsidRDefault="003146D1" w:rsidP="003146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администрации    Медяковского  сельсовета Купинского района  Новосибирской  области</w:t>
      </w:r>
    </w:p>
    <w:p w:rsidR="003146D1" w:rsidRDefault="003146D1" w:rsidP="003146D1">
      <w:pPr>
        <w:rPr>
          <w:b/>
          <w:sz w:val="40"/>
          <w:szCs w:val="40"/>
        </w:rPr>
      </w:pPr>
    </w:p>
    <w:p w:rsidR="003146D1" w:rsidRDefault="003146D1" w:rsidP="003146D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«МУНИЦИПАЛЬНЫЕ</w:t>
      </w:r>
    </w:p>
    <w:p w:rsidR="003146D1" w:rsidRDefault="003146D1" w:rsidP="003146D1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 xml:space="preserve">ВЕДОМОСТИ»  </w:t>
      </w:r>
      <w:r>
        <w:rPr>
          <w:sz w:val="56"/>
          <w:szCs w:val="56"/>
        </w:rPr>
        <w:t xml:space="preserve">№ </w:t>
      </w:r>
      <w:r w:rsidR="00BB5C0B">
        <w:rPr>
          <w:sz w:val="56"/>
          <w:szCs w:val="56"/>
        </w:rPr>
        <w:t>5</w:t>
      </w:r>
    </w:p>
    <w:p w:rsidR="003146D1" w:rsidRDefault="00685816" w:rsidP="00685816">
      <w:pPr>
        <w:tabs>
          <w:tab w:val="center" w:pos="4677"/>
          <w:tab w:val="left" w:pos="78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46D1">
        <w:rPr>
          <w:b/>
          <w:sz w:val="28"/>
          <w:szCs w:val="28"/>
        </w:rPr>
        <w:t>орган по обнародованию правовых актов</w:t>
      </w:r>
      <w:r>
        <w:rPr>
          <w:b/>
          <w:sz w:val="28"/>
          <w:szCs w:val="28"/>
        </w:rPr>
        <w:tab/>
      </w:r>
    </w:p>
    <w:p w:rsidR="00706660" w:rsidRDefault="00706660" w:rsidP="00685816">
      <w:pPr>
        <w:tabs>
          <w:tab w:val="center" w:pos="4677"/>
          <w:tab w:val="left" w:pos="7842"/>
        </w:tabs>
        <w:rPr>
          <w:b/>
          <w:sz w:val="28"/>
          <w:szCs w:val="28"/>
        </w:rPr>
      </w:pPr>
    </w:p>
    <w:p w:rsidR="00BB5C0B" w:rsidRDefault="00BB5C0B" w:rsidP="00BB5C0B">
      <w:pPr>
        <w:jc w:val="both"/>
      </w:pPr>
      <w:r>
        <w:rPr>
          <w:noProof/>
        </w:rPr>
        <w:drawing>
          <wp:inline distT="0" distB="0" distL="0" distR="0">
            <wp:extent cx="6301105" cy="4553585"/>
            <wp:effectExtent l="19050" t="0" r="4445" b="0"/>
            <wp:docPr id="1" name="Рисунок 1" descr="Останови огонь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анови огонь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55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C0B" w:rsidRDefault="00BB5C0B" w:rsidP="00BB5C0B">
      <w:pPr>
        <w:ind w:firstLine="708"/>
        <w:jc w:val="both"/>
        <w:rPr>
          <w:sz w:val="28"/>
          <w:szCs w:val="28"/>
        </w:rPr>
      </w:pPr>
      <w:r w:rsidRPr="007939C7">
        <w:t>Ежегодно наступление весенне-летнего периода года сопровождается ухудшением оперативной обстановки с пожарами. В среднем количество выездов караулов подразделений пожарной охраны Купинского района в апреле - июне увеличивается более чем в 1,5 раза, что в первую очередь связано с тушен</w:t>
      </w:r>
      <w:r w:rsidRPr="007939C7">
        <w:t>и</w:t>
      </w:r>
      <w:r w:rsidRPr="007939C7">
        <w:t>ем загораний мусора и прошлогодней травы на территории предприятий и в жилом секторе.</w:t>
      </w:r>
      <w:r>
        <w:t xml:space="preserve"> В 2019 году подразделения пожарной охраны на тушение травы и мусора выезжали 103 раза, в 2018 году  - 57. По данным космического мониторинга в </w:t>
      </w:r>
      <w:proofErr w:type="spellStart"/>
      <w:r>
        <w:t>Купинском</w:t>
      </w:r>
      <w:proofErr w:type="spellEnd"/>
      <w:r>
        <w:t xml:space="preserve"> районе зафиксировано 105 очагов возгораний, в 2018 году – 21.</w:t>
      </w:r>
    </w:p>
    <w:p w:rsidR="00BB5C0B" w:rsidRDefault="00BB5C0B" w:rsidP="00BB5C0B">
      <w:pPr>
        <w:ind w:firstLine="708"/>
        <w:jc w:val="both"/>
      </w:pPr>
      <w:proofErr w:type="gramStart"/>
      <w:r>
        <w:t>Сотрудниками</w:t>
      </w:r>
      <w:r w:rsidRPr="00E6100C">
        <w:t xml:space="preserve"> отдела надзорной деятельности</w:t>
      </w:r>
      <w:r>
        <w:t xml:space="preserve"> и профилактической работы</w:t>
      </w:r>
      <w:r w:rsidRPr="00E6100C">
        <w:t xml:space="preserve"> </w:t>
      </w:r>
      <w:r>
        <w:t xml:space="preserve">по </w:t>
      </w:r>
      <w:proofErr w:type="spellStart"/>
      <w:r>
        <w:t>Купинскому</w:t>
      </w:r>
      <w:proofErr w:type="spellEnd"/>
      <w:r>
        <w:t xml:space="preserve"> и Чистоозерному районам,  рабочими группами администраций г. Купино, а так же специалистами сельских администраций Купинского района ежедневно проводят </w:t>
      </w:r>
      <w:r>
        <w:lastRenderedPageBreak/>
        <w:t xml:space="preserve">рейдовые мероприятия, распространяют памятки по соблюдению мер пожарной безопасности, проводят противопожарные инструктажи с населением Купинского района, направленные на предупреждение пожаров в частном жилом секторе. </w:t>
      </w:r>
      <w:proofErr w:type="gramEnd"/>
    </w:p>
    <w:p w:rsidR="00BB5C0B" w:rsidRDefault="00BB5C0B" w:rsidP="00BB5C0B">
      <w:pPr>
        <w:widowControl w:val="0"/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10795</wp:posOffset>
            </wp:positionH>
            <wp:positionV relativeFrom="paragraph">
              <wp:posOffset>40005</wp:posOffset>
            </wp:positionV>
            <wp:extent cx="3527425" cy="2872740"/>
            <wp:effectExtent l="19050" t="0" r="0" b="0"/>
            <wp:wrapTight wrapText="bothSides">
              <wp:wrapPolygon edited="0">
                <wp:start x="-117" y="0"/>
                <wp:lineTo x="-117" y="21485"/>
                <wp:lineTo x="21581" y="21485"/>
                <wp:lineTo x="21581" y="0"/>
                <wp:lineTo x="-117" y="0"/>
              </wp:wrapPolygon>
            </wp:wrapTight>
            <wp:docPr id="2" name="Рисунок 2" descr="Останови огонь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танови огонь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25" cy="287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6CCA">
        <w:rPr>
          <w:shd w:val="clear" w:color="auto" w:fill="FFFFFF"/>
        </w:rPr>
        <w:t xml:space="preserve">Уважаемые жители Купинского района, помните, что Правилами противопожарного режима в Российской Федерации установлена обязанность собственников земельных участков, землепользователей, землевладельцев и арендаторов земельных участков производить регулярную уборку мусора и покос травы. А собственники и правообладатели земельных участков на землях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 </w:t>
      </w:r>
    </w:p>
    <w:p w:rsidR="00BB5C0B" w:rsidRPr="003277CF" w:rsidRDefault="00BB5C0B" w:rsidP="00BB5C0B">
      <w:pPr>
        <w:ind w:firstLine="567"/>
        <w:jc w:val="both"/>
        <w:rPr>
          <w:spacing w:val="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30480</wp:posOffset>
            </wp:positionV>
            <wp:extent cx="3591560" cy="5382260"/>
            <wp:effectExtent l="19050" t="0" r="8890" b="0"/>
            <wp:wrapTight wrapText="bothSides">
              <wp:wrapPolygon edited="0">
                <wp:start x="-115" y="0"/>
                <wp:lineTo x="-115" y="21559"/>
                <wp:lineTo x="21653" y="21559"/>
                <wp:lineTo x="21653" y="0"/>
                <wp:lineTo x="-115" y="0"/>
              </wp:wrapPolygon>
            </wp:wrapTight>
            <wp:docPr id="3" name="Рисунок 3" descr="Останови огон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танови огонь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538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77CF">
        <w:rPr>
          <w:spacing w:val="1"/>
        </w:rPr>
        <w:t>Соблюдать правила противопожарного режима в РФ, утвержденные постановлением Правительства РФ №390 от 25 апреля 2012 года, обязаны все без исключения государственные организации и частные компании. И ответственность за это несут в первую очередь руководители и собственники объектов защиты. Нарушение Правил противопожарного режима чревато серьезными последствиями. Согласно части первой статьи 20.4 Кодекса об административных правонарушениях, штраф составляет:</w:t>
      </w:r>
    </w:p>
    <w:p w:rsidR="00BB5C0B" w:rsidRPr="003277CF" w:rsidRDefault="00BB5C0B" w:rsidP="00BB5C0B">
      <w:pPr>
        <w:ind w:firstLine="567"/>
        <w:jc w:val="both"/>
        <w:rPr>
          <w:spacing w:val="1"/>
        </w:rPr>
      </w:pPr>
      <w:r w:rsidRPr="003277CF">
        <w:rPr>
          <w:spacing w:val="1"/>
        </w:rPr>
        <w:t>2000–5000 рублей — для граждан;</w:t>
      </w:r>
    </w:p>
    <w:p w:rsidR="00BB5C0B" w:rsidRPr="003277CF" w:rsidRDefault="00BB5C0B" w:rsidP="00BB5C0B">
      <w:pPr>
        <w:ind w:firstLine="567"/>
        <w:jc w:val="both"/>
        <w:rPr>
          <w:spacing w:val="1"/>
        </w:rPr>
      </w:pPr>
      <w:r w:rsidRPr="003277CF">
        <w:rPr>
          <w:spacing w:val="1"/>
        </w:rPr>
        <w:t>6000–15 000 рублей — для должностных лиц;</w:t>
      </w:r>
    </w:p>
    <w:p w:rsidR="00BB5C0B" w:rsidRPr="003277CF" w:rsidRDefault="00BB5C0B" w:rsidP="00BB5C0B">
      <w:pPr>
        <w:ind w:firstLine="567"/>
        <w:jc w:val="both"/>
        <w:rPr>
          <w:spacing w:val="1"/>
        </w:rPr>
      </w:pPr>
      <w:r w:rsidRPr="003277CF">
        <w:rPr>
          <w:spacing w:val="1"/>
        </w:rPr>
        <w:t xml:space="preserve">20 000–30 000 рублей — для </w:t>
      </w:r>
      <w:r>
        <w:rPr>
          <w:spacing w:val="1"/>
        </w:rPr>
        <w:t>индивидуальных предпринимателей</w:t>
      </w:r>
      <w:r w:rsidRPr="003277CF">
        <w:rPr>
          <w:spacing w:val="1"/>
        </w:rPr>
        <w:t>;</w:t>
      </w:r>
    </w:p>
    <w:p w:rsidR="00BB5C0B" w:rsidRPr="003277CF" w:rsidRDefault="00BB5C0B" w:rsidP="00BB5C0B">
      <w:pPr>
        <w:ind w:firstLine="567"/>
        <w:jc w:val="both"/>
        <w:rPr>
          <w:spacing w:val="1"/>
        </w:rPr>
      </w:pPr>
      <w:r w:rsidRPr="003277CF">
        <w:rPr>
          <w:spacing w:val="1"/>
        </w:rPr>
        <w:t>150 000–200 000 рублей — для юридических лиц.</w:t>
      </w:r>
    </w:p>
    <w:p w:rsidR="00BB5C0B" w:rsidRPr="003277CF" w:rsidRDefault="00BB5C0B" w:rsidP="00BB5C0B">
      <w:pPr>
        <w:ind w:firstLine="567"/>
        <w:jc w:val="both"/>
        <w:rPr>
          <w:spacing w:val="1"/>
        </w:rPr>
      </w:pPr>
      <w:r w:rsidRPr="003277CF">
        <w:rPr>
          <w:spacing w:val="1"/>
        </w:rPr>
        <w:t xml:space="preserve">Если правила противопожарного режима в РФ были нарушены уже в условиях </w:t>
      </w:r>
      <w:r w:rsidRPr="003277CF">
        <w:rPr>
          <w:spacing w:val="1"/>
        </w:rPr>
        <w:lastRenderedPageBreak/>
        <w:t xml:space="preserve">особого противопожарного режима, то штраф по этой же статье </w:t>
      </w:r>
      <w:proofErr w:type="spellStart"/>
      <w:r w:rsidRPr="003277CF">
        <w:rPr>
          <w:spacing w:val="1"/>
        </w:rPr>
        <w:t>КоАП</w:t>
      </w:r>
      <w:proofErr w:type="spellEnd"/>
      <w:r w:rsidRPr="003277CF">
        <w:rPr>
          <w:spacing w:val="1"/>
        </w:rPr>
        <w:t xml:space="preserve"> увеличивается практически вдвое. Например, юридическим лицам придется заплатить от 200 000 до 400 000 рублей.</w:t>
      </w:r>
    </w:p>
    <w:p w:rsidR="00BB5C0B" w:rsidRPr="003277CF" w:rsidRDefault="00BB5C0B" w:rsidP="00BB5C0B">
      <w:pPr>
        <w:shd w:val="clear" w:color="auto" w:fill="FFFFFF"/>
        <w:ind w:right="28" w:firstLine="567"/>
        <w:jc w:val="both"/>
      </w:pPr>
      <w:r w:rsidRPr="003277CF">
        <w:t xml:space="preserve">18.03.2020 года проведено областное заседание КЧС и ОПБ Новосибирской области, на котором губернатор Травников А.А. поставил задачу министру сельского хозяйства Новосибирской области о лишении финансовой поддержки </w:t>
      </w:r>
      <w:proofErr w:type="spellStart"/>
      <w:r w:rsidRPr="003277CF">
        <w:t>сельхозтоваропроизводителей</w:t>
      </w:r>
      <w:proofErr w:type="spellEnd"/>
      <w:r w:rsidRPr="003277CF">
        <w:t xml:space="preserve"> за произошедшие пожары на землях сельскохозяйственного назначения.</w:t>
      </w:r>
    </w:p>
    <w:p w:rsidR="00BB5C0B" w:rsidRPr="001C6CCA" w:rsidRDefault="00BB5C0B" w:rsidP="00BB5C0B">
      <w:pPr>
        <w:widowControl w:val="0"/>
        <w:autoSpaceDE w:val="0"/>
        <w:autoSpaceDN w:val="0"/>
        <w:adjustRightInd w:val="0"/>
        <w:ind w:firstLine="540"/>
        <w:jc w:val="both"/>
      </w:pPr>
      <w:r w:rsidRPr="001C6CCA">
        <w:rPr>
          <w:shd w:val="clear" w:color="auto" w:fill="FFFFFF"/>
        </w:rPr>
        <w:t>Хочется надеяться на благоразумие и сознательность наших граждан. Не нарушайте действующее законодательство в области пожарной безопасности! Это не только чревато привлечением к ответственности, но также может быть опасным непосредственно для вас самих.</w:t>
      </w:r>
    </w:p>
    <w:p w:rsidR="00BB5C0B" w:rsidRDefault="00BB5C0B" w:rsidP="00BB5C0B">
      <w:pPr>
        <w:widowControl w:val="0"/>
        <w:autoSpaceDE w:val="0"/>
        <w:autoSpaceDN w:val="0"/>
        <w:adjustRightInd w:val="0"/>
        <w:ind w:firstLine="540"/>
        <w:jc w:val="both"/>
      </w:pPr>
    </w:p>
    <w:p w:rsidR="00BB5C0B" w:rsidRDefault="00BB5C0B" w:rsidP="00BB5C0B">
      <w:pPr>
        <w:widowControl w:val="0"/>
        <w:autoSpaceDE w:val="0"/>
        <w:autoSpaceDN w:val="0"/>
        <w:adjustRightInd w:val="0"/>
        <w:jc w:val="both"/>
      </w:pPr>
    </w:p>
    <w:p w:rsidR="00BB5C0B" w:rsidRDefault="00BB5C0B" w:rsidP="00BB5C0B">
      <w:pPr>
        <w:widowControl w:val="0"/>
        <w:autoSpaceDE w:val="0"/>
        <w:autoSpaceDN w:val="0"/>
        <w:adjustRightInd w:val="0"/>
        <w:jc w:val="both"/>
      </w:pPr>
      <w:proofErr w:type="spellStart"/>
      <w:r>
        <w:t>ОНДиПР</w:t>
      </w:r>
      <w:proofErr w:type="spellEnd"/>
      <w:r>
        <w:t xml:space="preserve"> по </w:t>
      </w:r>
      <w:proofErr w:type="spellStart"/>
      <w:r>
        <w:t>Купинскому</w:t>
      </w:r>
      <w:proofErr w:type="spellEnd"/>
      <w:r>
        <w:t xml:space="preserve"> и Чистоозерному районам Новосибирской области</w:t>
      </w:r>
    </w:p>
    <w:p w:rsidR="00E2622B" w:rsidRDefault="00E2622B" w:rsidP="00E2622B">
      <w:pPr>
        <w:spacing w:line="240" w:lineRule="exact"/>
        <w:jc w:val="both"/>
        <w:rPr>
          <w:color w:val="000000"/>
          <w:sz w:val="28"/>
          <w:szCs w:val="28"/>
        </w:rPr>
      </w:pPr>
    </w:p>
    <w:p w:rsidR="00B06639" w:rsidRDefault="00B06639" w:rsidP="003146D1">
      <w:pPr>
        <w:rPr>
          <w:b/>
          <w:bCs/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Тираж  бюллетеня: 50 штук</w:t>
      </w:r>
    </w:p>
    <w:p w:rsidR="006F1467" w:rsidRDefault="006F1467" w:rsidP="003146D1">
      <w:pPr>
        <w:rPr>
          <w:sz w:val="28"/>
          <w:szCs w:val="28"/>
        </w:rPr>
      </w:pPr>
    </w:p>
    <w:p w:rsidR="003146D1" w:rsidRDefault="003146D1" w:rsidP="0031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Дата  выпуска</w:t>
      </w:r>
      <w:r w:rsidR="0037562A">
        <w:rPr>
          <w:b/>
          <w:sz w:val="40"/>
          <w:szCs w:val="40"/>
        </w:rPr>
        <w:t xml:space="preserve">:  </w:t>
      </w:r>
      <w:r w:rsidR="008E1FEB">
        <w:rPr>
          <w:b/>
          <w:sz w:val="40"/>
          <w:szCs w:val="40"/>
        </w:rPr>
        <w:t>03.04</w:t>
      </w:r>
      <w:r w:rsidR="00461743">
        <w:rPr>
          <w:b/>
          <w:sz w:val="40"/>
          <w:szCs w:val="40"/>
        </w:rPr>
        <w:t>.</w:t>
      </w:r>
      <w:r w:rsidR="00A34EB5">
        <w:rPr>
          <w:b/>
          <w:sz w:val="40"/>
          <w:szCs w:val="40"/>
        </w:rPr>
        <w:t>2020</w:t>
      </w:r>
      <w:r>
        <w:rPr>
          <w:b/>
          <w:sz w:val="40"/>
          <w:szCs w:val="40"/>
        </w:rPr>
        <w:t xml:space="preserve"> года</w:t>
      </w: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Обнародовать: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4.1. На информационном  стенде в администрации  Медяковского  сельсовета – 1экз, в  конторе ЗАО «</w:t>
      </w:r>
      <w:proofErr w:type="spellStart"/>
      <w:r>
        <w:rPr>
          <w:sz w:val="28"/>
          <w:szCs w:val="28"/>
        </w:rPr>
        <w:t>Веселокутское</w:t>
      </w:r>
      <w:proofErr w:type="spellEnd"/>
      <w:r>
        <w:rPr>
          <w:sz w:val="28"/>
          <w:szCs w:val="28"/>
        </w:rPr>
        <w:t xml:space="preserve">» - 1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 xml:space="preserve">, в конторе ООО «Медяковское» 1 экз., </w:t>
      </w: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школа -1экз.,Медяковская  школа -1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Аполихинская</w:t>
      </w:r>
      <w:proofErr w:type="spellEnd"/>
      <w:r>
        <w:rPr>
          <w:sz w:val="28"/>
          <w:szCs w:val="28"/>
        </w:rPr>
        <w:t xml:space="preserve">  школа -1экз.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библиотека – 1экз 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Медяковская</w:t>
      </w:r>
      <w:proofErr w:type="spellEnd"/>
      <w:r>
        <w:rPr>
          <w:sz w:val="28"/>
          <w:szCs w:val="28"/>
        </w:rPr>
        <w:t xml:space="preserve">  библиотека –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Украинский  клуб – 1 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Аполихинский</w:t>
      </w:r>
      <w:proofErr w:type="spellEnd"/>
      <w:r>
        <w:rPr>
          <w:sz w:val="28"/>
          <w:szCs w:val="28"/>
        </w:rPr>
        <w:t xml:space="preserve">  клуб- 1экз.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4.2.Распространение  через  депутатов  Медяковского  сельсовета и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культорганизаторов</w:t>
      </w:r>
      <w:proofErr w:type="spellEnd"/>
      <w:r>
        <w:rPr>
          <w:sz w:val="28"/>
          <w:szCs w:val="28"/>
        </w:rPr>
        <w:t xml:space="preserve">  МУ КДЦ «Медяковское» 40 экз.</w:t>
      </w:r>
    </w:p>
    <w:p w:rsidR="003146D1" w:rsidRDefault="003146D1" w:rsidP="003146D1">
      <w:pPr>
        <w:rPr>
          <w:sz w:val="28"/>
          <w:szCs w:val="28"/>
        </w:rPr>
      </w:pPr>
    </w:p>
    <w:p w:rsidR="006F1467" w:rsidRDefault="006F1467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2 разряда                                                 </w:t>
      </w:r>
      <w:proofErr w:type="spellStart"/>
      <w:r>
        <w:rPr>
          <w:sz w:val="28"/>
          <w:szCs w:val="28"/>
        </w:rPr>
        <w:t>О.Н.Манжаева</w:t>
      </w:r>
      <w:proofErr w:type="spellEnd"/>
    </w:p>
    <w:sectPr w:rsidR="003146D1" w:rsidSect="0091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530FFC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A23BA8"/>
    <w:multiLevelType w:val="hybridMultilevel"/>
    <w:tmpl w:val="85A6C8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DA4079"/>
    <w:multiLevelType w:val="multilevel"/>
    <w:tmpl w:val="F60CCD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674C7"/>
    <w:multiLevelType w:val="hybridMultilevel"/>
    <w:tmpl w:val="C7EAE0E6"/>
    <w:lvl w:ilvl="0" w:tplc="0D8C23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F611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E482D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4AA1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D014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C3A1A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BEEDA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7A0A9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0AE035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A47DE"/>
    <w:multiLevelType w:val="hybridMultilevel"/>
    <w:tmpl w:val="1AB87EB4"/>
    <w:lvl w:ilvl="0" w:tplc="708C29FC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5357A5C"/>
    <w:multiLevelType w:val="hybridMultilevel"/>
    <w:tmpl w:val="33ACDEB2"/>
    <w:lvl w:ilvl="0" w:tplc="0C743F8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0E8A4BA" w:tentative="1">
      <w:start w:val="1"/>
      <w:numFmt w:val="lowerLetter"/>
      <w:lvlText w:val="%2."/>
      <w:lvlJc w:val="left"/>
      <w:pPr>
        <w:ind w:left="1506" w:hanging="360"/>
      </w:pPr>
    </w:lvl>
    <w:lvl w:ilvl="2" w:tplc="055AC948" w:tentative="1">
      <w:start w:val="1"/>
      <w:numFmt w:val="lowerRoman"/>
      <w:lvlText w:val="%3."/>
      <w:lvlJc w:val="right"/>
      <w:pPr>
        <w:ind w:left="2226" w:hanging="180"/>
      </w:pPr>
    </w:lvl>
    <w:lvl w:ilvl="3" w:tplc="6E542246" w:tentative="1">
      <w:start w:val="1"/>
      <w:numFmt w:val="decimal"/>
      <w:lvlText w:val="%4."/>
      <w:lvlJc w:val="left"/>
      <w:pPr>
        <w:ind w:left="2946" w:hanging="360"/>
      </w:pPr>
    </w:lvl>
    <w:lvl w:ilvl="4" w:tplc="21DA005E" w:tentative="1">
      <w:start w:val="1"/>
      <w:numFmt w:val="lowerLetter"/>
      <w:lvlText w:val="%5."/>
      <w:lvlJc w:val="left"/>
      <w:pPr>
        <w:ind w:left="3666" w:hanging="360"/>
      </w:pPr>
    </w:lvl>
    <w:lvl w:ilvl="5" w:tplc="4EC0811A" w:tentative="1">
      <w:start w:val="1"/>
      <w:numFmt w:val="lowerRoman"/>
      <w:lvlText w:val="%6."/>
      <w:lvlJc w:val="right"/>
      <w:pPr>
        <w:ind w:left="4386" w:hanging="180"/>
      </w:pPr>
    </w:lvl>
    <w:lvl w:ilvl="6" w:tplc="6A304324" w:tentative="1">
      <w:start w:val="1"/>
      <w:numFmt w:val="decimal"/>
      <w:lvlText w:val="%7."/>
      <w:lvlJc w:val="left"/>
      <w:pPr>
        <w:ind w:left="5106" w:hanging="360"/>
      </w:pPr>
    </w:lvl>
    <w:lvl w:ilvl="7" w:tplc="06D8DC16" w:tentative="1">
      <w:start w:val="1"/>
      <w:numFmt w:val="lowerLetter"/>
      <w:lvlText w:val="%8."/>
      <w:lvlJc w:val="left"/>
      <w:pPr>
        <w:ind w:left="5826" w:hanging="360"/>
      </w:pPr>
    </w:lvl>
    <w:lvl w:ilvl="8" w:tplc="E38E542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9BB7569"/>
    <w:multiLevelType w:val="hybridMultilevel"/>
    <w:tmpl w:val="BFC8064A"/>
    <w:lvl w:ilvl="0" w:tplc="D80251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137159B"/>
    <w:multiLevelType w:val="hybridMultilevel"/>
    <w:tmpl w:val="C7AE05AA"/>
    <w:lvl w:ilvl="0" w:tplc="8722A5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351A7C"/>
    <w:multiLevelType w:val="multilevel"/>
    <w:tmpl w:val="84A4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CB4BF8"/>
    <w:multiLevelType w:val="hybridMultilevel"/>
    <w:tmpl w:val="E77C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D7483"/>
    <w:multiLevelType w:val="multilevel"/>
    <w:tmpl w:val="258819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13">
    <w:nsid w:val="4F88484C"/>
    <w:multiLevelType w:val="multilevel"/>
    <w:tmpl w:val="7F88E1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2427FE"/>
    <w:multiLevelType w:val="multilevel"/>
    <w:tmpl w:val="DAB04F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A65200B"/>
    <w:multiLevelType w:val="hybridMultilevel"/>
    <w:tmpl w:val="48488582"/>
    <w:lvl w:ilvl="0" w:tplc="D228D5E4">
      <w:start w:val="1"/>
      <w:numFmt w:val="decimal"/>
      <w:lvlText w:val="%1."/>
      <w:lvlJc w:val="left"/>
      <w:pPr>
        <w:ind w:left="720" w:hanging="360"/>
      </w:pPr>
    </w:lvl>
    <w:lvl w:ilvl="1" w:tplc="0D749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EE2C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A0B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BA61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EE14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7CC6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696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706D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5412A4"/>
    <w:multiLevelType w:val="hybridMultilevel"/>
    <w:tmpl w:val="A75C1F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61E4FB1"/>
    <w:multiLevelType w:val="hybridMultilevel"/>
    <w:tmpl w:val="4F8E680A"/>
    <w:lvl w:ilvl="0" w:tplc="37B22A0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>
    <w:nsid w:val="6F9156F0"/>
    <w:multiLevelType w:val="hybridMultilevel"/>
    <w:tmpl w:val="ECFE5868"/>
    <w:lvl w:ilvl="0" w:tplc="7D76B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D333DC"/>
    <w:multiLevelType w:val="hybridMultilevel"/>
    <w:tmpl w:val="5ADC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18"/>
  </w:num>
  <w:num w:numId="9">
    <w:abstractNumId w:val="4"/>
  </w:num>
  <w:num w:numId="10">
    <w:abstractNumId w:val="9"/>
  </w:num>
  <w:num w:numId="11">
    <w:abstractNumId w:val="1"/>
  </w:num>
  <w:num w:numId="12">
    <w:abstractNumId w:val="15"/>
  </w:num>
  <w:num w:numId="13">
    <w:abstractNumId w:val="11"/>
  </w:num>
  <w:num w:numId="14">
    <w:abstractNumId w:val="20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12"/>
  </w:num>
  <w:num w:numId="19">
    <w:abstractNumId w:val="2"/>
  </w:num>
  <w:num w:numId="20">
    <w:abstractNumId w:val="13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146D1"/>
    <w:rsid w:val="000018CE"/>
    <w:rsid w:val="00017A3B"/>
    <w:rsid w:val="00067679"/>
    <w:rsid w:val="0007543F"/>
    <w:rsid w:val="00077E9F"/>
    <w:rsid w:val="001752F8"/>
    <w:rsid w:val="00264D9D"/>
    <w:rsid w:val="00276BA0"/>
    <w:rsid w:val="00283D7F"/>
    <w:rsid w:val="002C2DEC"/>
    <w:rsid w:val="002E5B0E"/>
    <w:rsid w:val="003146D1"/>
    <w:rsid w:val="0037562A"/>
    <w:rsid w:val="0038214F"/>
    <w:rsid w:val="003B1861"/>
    <w:rsid w:val="003D1988"/>
    <w:rsid w:val="0042649B"/>
    <w:rsid w:val="00456BE0"/>
    <w:rsid w:val="00461743"/>
    <w:rsid w:val="00473451"/>
    <w:rsid w:val="004A02D5"/>
    <w:rsid w:val="004E19A8"/>
    <w:rsid w:val="005A6269"/>
    <w:rsid w:val="005B7139"/>
    <w:rsid w:val="005C1344"/>
    <w:rsid w:val="00685816"/>
    <w:rsid w:val="006F1467"/>
    <w:rsid w:val="00702747"/>
    <w:rsid w:val="00706660"/>
    <w:rsid w:val="007977EE"/>
    <w:rsid w:val="007A3051"/>
    <w:rsid w:val="00807C96"/>
    <w:rsid w:val="008E1FEB"/>
    <w:rsid w:val="008E3EA1"/>
    <w:rsid w:val="0090102F"/>
    <w:rsid w:val="00917FE5"/>
    <w:rsid w:val="00941475"/>
    <w:rsid w:val="009801F9"/>
    <w:rsid w:val="00985098"/>
    <w:rsid w:val="00994845"/>
    <w:rsid w:val="00A26A93"/>
    <w:rsid w:val="00A34EB5"/>
    <w:rsid w:val="00AD5ABF"/>
    <w:rsid w:val="00B027E0"/>
    <w:rsid w:val="00B06639"/>
    <w:rsid w:val="00B438C2"/>
    <w:rsid w:val="00B733BB"/>
    <w:rsid w:val="00BB5C0B"/>
    <w:rsid w:val="00C264CF"/>
    <w:rsid w:val="00D26CB3"/>
    <w:rsid w:val="00DA47F0"/>
    <w:rsid w:val="00E2622B"/>
    <w:rsid w:val="00E55F0F"/>
    <w:rsid w:val="00E83759"/>
    <w:rsid w:val="00EA02A2"/>
    <w:rsid w:val="00EB5482"/>
    <w:rsid w:val="00EC0A27"/>
    <w:rsid w:val="00EF7B40"/>
    <w:rsid w:val="00F42FC2"/>
    <w:rsid w:val="00F61369"/>
    <w:rsid w:val="00F61F25"/>
    <w:rsid w:val="00F6583A"/>
    <w:rsid w:val="00F70008"/>
    <w:rsid w:val="00F93361"/>
    <w:rsid w:val="00FB4288"/>
    <w:rsid w:val="00FB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6174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461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461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83D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146D1"/>
    <w:pPr>
      <w:jc w:val="center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146D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3146D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unhideWhenUsed/>
    <w:rsid w:val="003146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14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4617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6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link w:val="aa"/>
    <w:uiPriority w:val="99"/>
    <w:rsid w:val="00461743"/>
    <w:pPr>
      <w:spacing w:before="100" w:beforeAutospacing="1" w:after="100" w:afterAutospacing="1"/>
    </w:pPr>
  </w:style>
  <w:style w:type="character" w:styleId="ab">
    <w:name w:val="Intense Emphasis"/>
    <w:uiPriority w:val="21"/>
    <w:qFormat/>
    <w:rsid w:val="00461743"/>
    <w:rPr>
      <w:b/>
      <w:bCs/>
      <w:i/>
      <w:iCs/>
      <w:color w:val="4F81BD"/>
    </w:rPr>
  </w:style>
  <w:style w:type="character" w:customStyle="1" w:styleId="31">
    <w:name w:val="Заголовок 3 Знак"/>
    <w:basedOn w:val="a0"/>
    <w:link w:val="30"/>
    <w:rsid w:val="004617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6CB3"/>
    <w:pPr>
      <w:ind w:left="720"/>
      <w:contextualSpacing/>
    </w:pPr>
  </w:style>
  <w:style w:type="character" w:styleId="ad">
    <w:name w:val="Emphasis"/>
    <w:basedOn w:val="a0"/>
    <w:qFormat/>
    <w:rsid w:val="00F42FC2"/>
    <w:rPr>
      <w:i/>
      <w:iCs/>
    </w:rPr>
  </w:style>
  <w:style w:type="character" w:styleId="ae">
    <w:name w:val="Strong"/>
    <w:basedOn w:val="a0"/>
    <w:uiPriority w:val="22"/>
    <w:qFormat/>
    <w:rsid w:val="00F42FC2"/>
    <w:rPr>
      <w:b/>
      <w:bCs/>
    </w:rPr>
  </w:style>
  <w:style w:type="character" w:customStyle="1" w:styleId="ucoz-forum-post">
    <w:name w:val="ucoz-forum-post"/>
    <w:basedOn w:val="a0"/>
    <w:rsid w:val="00F42FC2"/>
  </w:style>
  <w:style w:type="character" w:customStyle="1" w:styleId="apple-converted-space">
    <w:name w:val="apple-converted-space"/>
    <w:basedOn w:val="a0"/>
    <w:rsid w:val="003B1861"/>
  </w:style>
  <w:style w:type="character" w:styleId="af">
    <w:name w:val="Hyperlink"/>
    <w:basedOn w:val="a0"/>
    <w:uiPriority w:val="99"/>
    <w:unhideWhenUsed/>
    <w:rsid w:val="003B1861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5A626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A6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A62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A62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 Indent"/>
    <w:aliases w:val="Основной текст 1,Надин стиль,Нумерованный список !!,Iniiaiie oaeno 1,Ioia?iaaiiue nienie !!,Iaaei noeeu"/>
    <w:basedOn w:val="a"/>
    <w:link w:val="af3"/>
    <w:uiPriority w:val="99"/>
    <w:unhideWhenUsed/>
    <w:rsid w:val="00A26A93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f2"/>
    <w:uiPriority w:val="99"/>
    <w:rsid w:val="00A26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basedOn w:val="a0"/>
    <w:link w:val="a9"/>
    <w:rsid w:val="00E55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a"/>
    <w:basedOn w:val="a"/>
    <w:rsid w:val="00E55F0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83D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283D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5">
    <w:name w:val="Subtitle"/>
    <w:basedOn w:val="a"/>
    <w:link w:val="af6"/>
    <w:qFormat/>
    <w:rsid w:val="00283D7F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f6">
    <w:name w:val="Подзаголовок Знак"/>
    <w:basedOn w:val="a0"/>
    <w:link w:val="af5"/>
    <w:rsid w:val="00283D7F"/>
    <w:rPr>
      <w:rFonts w:ascii="Arial" w:eastAsiaTheme="majorEastAsia" w:hAnsi="Arial" w:cstheme="majorBidi"/>
      <w:sz w:val="24"/>
      <w:szCs w:val="20"/>
      <w:lang w:val="en-US" w:eastAsia="ru-RU"/>
    </w:rPr>
  </w:style>
  <w:style w:type="table" w:styleId="af7">
    <w:name w:val="Table Grid"/>
    <w:basedOn w:val="a1"/>
    <w:uiPriority w:val="59"/>
    <w:rsid w:val="00283D7F"/>
    <w:pPr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83D7F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83D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83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rsid w:val="00283D7F"/>
    <w:pPr>
      <w:keepNext/>
      <w:jc w:val="center"/>
    </w:pPr>
    <w:rPr>
      <w:sz w:val="28"/>
      <w:szCs w:val="20"/>
    </w:rPr>
  </w:style>
  <w:style w:type="paragraph" w:styleId="23">
    <w:name w:val="Body Text Indent 2"/>
    <w:basedOn w:val="a"/>
    <w:link w:val="24"/>
    <w:uiPriority w:val="99"/>
    <w:unhideWhenUsed/>
    <w:rsid w:val="00283D7F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83D7F"/>
    <w:rPr>
      <w:rFonts w:ascii="Calibri" w:eastAsia="Calibri" w:hAnsi="Calibri" w:cs="Times New Roman"/>
    </w:rPr>
  </w:style>
  <w:style w:type="paragraph" w:customStyle="1" w:styleId="mb3">
    <w:name w:val="mb3"/>
    <w:basedOn w:val="a"/>
    <w:rsid w:val="00283D7F"/>
    <w:pPr>
      <w:spacing w:before="100" w:beforeAutospacing="1" w:after="240"/>
    </w:pPr>
  </w:style>
  <w:style w:type="paragraph" w:customStyle="1" w:styleId="plsh2mb3">
    <w:name w:val="plsh2 mb3"/>
    <w:basedOn w:val="a"/>
    <w:rsid w:val="00283D7F"/>
    <w:pPr>
      <w:spacing w:before="100" w:beforeAutospacing="1" w:after="100" w:afterAutospacing="1"/>
    </w:pPr>
  </w:style>
  <w:style w:type="paragraph" w:customStyle="1" w:styleId="1">
    <w:name w:val="Знак1"/>
    <w:basedOn w:val="a"/>
    <w:semiHidden/>
    <w:rsid w:val="00283D7F"/>
    <w:pPr>
      <w:numPr>
        <w:numId w:val="15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8">
    <w:name w:val="header"/>
    <w:basedOn w:val="a"/>
    <w:link w:val="af9"/>
    <w:uiPriority w:val="99"/>
    <w:rsid w:val="00283D7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283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rsid w:val="00283D7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83D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_"/>
    <w:basedOn w:val="a0"/>
    <w:link w:val="25"/>
    <w:locked/>
    <w:rsid w:val="00283D7F"/>
    <w:rPr>
      <w:spacing w:val="2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c"/>
    <w:rsid w:val="00283D7F"/>
    <w:pPr>
      <w:widowControl w:val="0"/>
      <w:shd w:val="clear" w:color="auto" w:fill="FFFFFF"/>
      <w:spacing w:before="420" w:after="540" w:line="322" w:lineRule="exact"/>
      <w:ind w:hanging="900"/>
      <w:jc w:val="center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283D7F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283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283D7F"/>
    <w:pPr>
      <w:tabs>
        <w:tab w:val="left" w:pos="6375"/>
      </w:tabs>
      <w:jc w:val="center"/>
    </w:pPr>
    <w:rPr>
      <w:rFonts w:eastAsia="Calibri"/>
      <w:b/>
      <w:sz w:val="28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283D7F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283D7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Абзац списка2"/>
    <w:basedOn w:val="a"/>
    <w:uiPriority w:val="99"/>
    <w:rsid w:val="00283D7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283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Стиль1 Знак"/>
    <w:next w:val="3"/>
    <w:uiPriority w:val="99"/>
    <w:rsid w:val="00283D7F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20">
    <w:name w:val="Основной текст 22"/>
    <w:basedOn w:val="a"/>
    <w:uiPriority w:val="99"/>
    <w:rsid w:val="00283D7F"/>
    <w:pPr>
      <w:jc w:val="both"/>
    </w:pPr>
    <w:rPr>
      <w:rFonts w:eastAsia="Calibri"/>
      <w:sz w:val="28"/>
      <w:szCs w:val="20"/>
    </w:rPr>
  </w:style>
  <w:style w:type="paragraph" w:customStyle="1" w:styleId="BodyText22">
    <w:name w:val="Body Text 22"/>
    <w:basedOn w:val="a"/>
    <w:uiPriority w:val="99"/>
    <w:rsid w:val="00283D7F"/>
    <w:pPr>
      <w:ind w:firstLine="709"/>
      <w:jc w:val="both"/>
    </w:pPr>
    <w:rPr>
      <w:rFonts w:eastAsia="Calibri"/>
      <w:szCs w:val="20"/>
    </w:rPr>
  </w:style>
  <w:style w:type="paragraph" w:customStyle="1" w:styleId="27">
    <w:name w:val="Стиль2 Знак Знак Знак Знак Знак Знак Знак Знак Знак Знак Знак Знак Знак Знак Знак Знак Знак Знак Знак Знак"/>
    <w:basedOn w:val="13"/>
    <w:uiPriority w:val="99"/>
    <w:rsid w:val="00283D7F"/>
    <w:rPr>
      <w:strike/>
    </w:rPr>
  </w:style>
  <w:style w:type="character" w:customStyle="1" w:styleId="14">
    <w:name w:val="Стиль1 Знак Знак"/>
    <w:uiPriority w:val="99"/>
    <w:rsid w:val="00283D7F"/>
    <w:rPr>
      <w:rFonts w:ascii="Arial" w:hAnsi="Arial"/>
      <w:sz w:val="28"/>
      <w:lang w:val="ru-RU" w:eastAsia="ru-RU"/>
    </w:rPr>
  </w:style>
  <w:style w:type="character" w:customStyle="1" w:styleId="28">
    <w:name w:val="Стиль2 Знак Знак Знак Знак Знак Знак Знак Знак Знак Знак Знак Знак Знак Знак Знак Знак Знак Знак Знак Знак Знак"/>
    <w:uiPriority w:val="99"/>
    <w:rsid w:val="00283D7F"/>
    <w:rPr>
      <w:rFonts w:ascii="Arial" w:hAnsi="Arial"/>
      <w:strike/>
      <w:sz w:val="28"/>
      <w:lang w:val="ru-RU" w:eastAsia="ru-RU"/>
    </w:rPr>
  </w:style>
  <w:style w:type="paragraph" w:styleId="3">
    <w:name w:val="List Bullet 3"/>
    <w:basedOn w:val="a"/>
    <w:uiPriority w:val="99"/>
    <w:rsid w:val="00283D7F"/>
    <w:pPr>
      <w:numPr>
        <w:numId w:val="16"/>
      </w:numPr>
      <w:tabs>
        <w:tab w:val="clear" w:pos="926"/>
      </w:tabs>
      <w:ind w:left="720"/>
    </w:pPr>
    <w:rPr>
      <w:rFonts w:eastAsia="Calibri"/>
    </w:rPr>
  </w:style>
  <w:style w:type="character" w:customStyle="1" w:styleId="afd">
    <w:name w:val="Знак Знак"/>
    <w:uiPriority w:val="99"/>
    <w:rsid w:val="00283D7F"/>
    <w:rPr>
      <w:rFonts w:ascii="Tahoma" w:hAnsi="Tahoma"/>
      <w:sz w:val="16"/>
      <w:lang w:val="ru-RU" w:eastAsia="ru-RU"/>
    </w:rPr>
  </w:style>
  <w:style w:type="paragraph" w:customStyle="1" w:styleId="afe">
    <w:name w:val="Знак Знак Знак Знак Знак Знак Знак"/>
    <w:basedOn w:val="a"/>
    <w:uiPriority w:val="99"/>
    <w:rsid w:val="00283D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pboth">
    <w:name w:val="pboth"/>
    <w:basedOn w:val="a"/>
    <w:rsid w:val="00283D7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83D7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83D7F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unhideWhenUsed/>
    <w:rsid w:val="00283D7F"/>
  </w:style>
  <w:style w:type="character" w:styleId="aff">
    <w:name w:val="FollowedHyperlink"/>
    <w:basedOn w:val="a0"/>
    <w:uiPriority w:val="99"/>
    <w:unhideWhenUsed/>
    <w:rsid w:val="00283D7F"/>
    <w:rPr>
      <w:color w:val="800080"/>
      <w:u w:val="single"/>
    </w:rPr>
  </w:style>
  <w:style w:type="paragraph" w:customStyle="1" w:styleId="xl64">
    <w:name w:val="xl64"/>
    <w:basedOn w:val="a"/>
    <w:rsid w:val="00283D7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283D7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283D7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283D7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283D7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283D7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283D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283D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283D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283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283D7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283D7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283D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283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83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83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90">
    <w:name w:val="xl90"/>
    <w:basedOn w:val="a"/>
    <w:rsid w:val="00283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283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283D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283D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283D7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97">
    <w:name w:val="xl97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98">
    <w:name w:val="xl98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99">
    <w:name w:val="xl99"/>
    <w:basedOn w:val="a"/>
    <w:rsid w:val="00283D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0">
    <w:name w:val="xl100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1">
    <w:name w:val="xl101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2">
    <w:name w:val="xl102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a"/>
    <w:rsid w:val="00283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a"/>
    <w:rsid w:val="00283D7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0">
    <w:name w:val="xl110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1">
    <w:name w:val="xl111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283D7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3">
    <w:name w:val="xl113"/>
    <w:basedOn w:val="a"/>
    <w:rsid w:val="00283D7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283D7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283D7F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a"/>
    <w:rsid w:val="00283D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283D7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283D7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283D7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283D7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283D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283D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283D7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283D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283D7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283D7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283D7F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283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283D7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283D7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283D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283D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283D7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283D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"/>
    <w:rsid w:val="00283D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283D7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283D7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283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283D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283D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283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283D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283D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283D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283D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"/>
    <w:rsid w:val="00283D7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283D7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283D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283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283D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283D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283D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283D7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283D7F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283D7F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64">
    <w:name w:val="xl164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5">
    <w:name w:val="xl165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6">
    <w:name w:val="xl166"/>
    <w:basedOn w:val="a"/>
    <w:rsid w:val="00283D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8">
    <w:name w:val="xl168"/>
    <w:basedOn w:val="a"/>
    <w:rsid w:val="00283D7F"/>
    <w:pPr>
      <w:spacing w:before="100" w:beforeAutospacing="1" w:after="100" w:afterAutospacing="1"/>
    </w:pPr>
    <w:rPr>
      <w:sz w:val="28"/>
      <w:szCs w:val="28"/>
    </w:rPr>
  </w:style>
  <w:style w:type="paragraph" w:customStyle="1" w:styleId="xl169">
    <w:name w:val="xl169"/>
    <w:basedOn w:val="a"/>
    <w:rsid w:val="00283D7F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70">
    <w:name w:val="xl170"/>
    <w:basedOn w:val="a"/>
    <w:rsid w:val="00283D7F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1">
    <w:name w:val="xl171"/>
    <w:basedOn w:val="a"/>
    <w:rsid w:val="00283D7F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283D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"/>
    <w:rsid w:val="00283D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283D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rsid w:val="00283D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283D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78">
    <w:name w:val="xl178"/>
    <w:basedOn w:val="a"/>
    <w:rsid w:val="00283D7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79">
    <w:name w:val="xl179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80">
    <w:name w:val="xl180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81">
    <w:name w:val="xl181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82">
    <w:name w:val="xl182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83">
    <w:name w:val="xl183"/>
    <w:basedOn w:val="a"/>
    <w:rsid w:val="00283D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84">
    <w:name w:val="xl184"/>
    <w:basedOn w:val="a"/>
    <w:rsid w:val="00283D7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85">
    <w:name w:val="xl185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86">
    <w:name w:val="xl186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87">
    <w:name w:val="xl187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88">
    <w:name w:val="xl188"/>
    <w:basedOn w:val="a"/>
    <w:rsid w:val="00283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89">
    <w:name w:val="xl189"/>
    <w:basedOn w:val="a"/>
    <w:rsid w:val="00283D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2018-01-09T01:51:00Z</dcterms:created>
  <dcterms:modified xsi:type="dcterms:W3CDTF">2020-04-03T01:43:00Z</dcterms:modified>
</cp:coreProperties>
</file>